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59" w:rsidRDefault="002E3173" w:rsidP="002E3173">
      <w:pPr>
        <w:jc w:val="center"/>
        <w:rPr>
          <w:b/>
          <w:sz w:val="32"/>
          <w:szCs w:val="32"/>
          <w:u w:val="single"/>
        </w:rPr>
      </w:pPr>
      <w:r w:rsidRPr="002E3173">
        <w:rPr>
          <w:b/>
          <w:sz w:val="32"/>
          <w:szCs w:val="32"/>
          <w:u w:val="single"/>
        </w:rPr>
        <w:t>CHECKLIST FOR</w:t>
      </w:r>
      <w:r w:rsidR="00AE3C62">
        <w:rPr>
          <w:b/>
          <w:sz w:val="32"/>
          <w:szCs w:val="32"/>
          <w:u w:val="single"/>
        </w:rPr>
        <w:t xml:space="preserve"> ACTIVE MILITARY AND </w:t>
      </w:r>
      <w:r w:rsidRPr="002E3173">
        <w:rPr>
          <w:b/>
          <w:sz w:val="32"/>
          <w:szCs w:val="32"/>
          <w:u w:val="single"/>
        </w:rPr>
        <w:t>VETERANS INTERESTED IN THE</w:t>
      </w:r>
      <w:r w:rsidR="00A0492E">
        <w:rPr>
          <w:b/>
          <w:sz w:val="32"/>
          <w:szCs w:val="32"/>
          <w:u w:val="single"/>
        </w:rPr>
        <w:t xml:space="preserve"> NORTHERN ARIZONA UNIVERSITY </w:t>
      </w:r>
      <w:r w:rsidR="005A250D">
        <w:rPr>
          <w:b/>
          <w:sz w:val="32"/>
          <w:szCs w:val="32"/>
          <w:u w:val="single"/>
        </w:rPr>
        <w:t xml:space="preserve"> FULL TIME</w:t>
      </w:r>
      <w:r w:rsidR="00A0492E">
        <w:rPr>
          <w:b/>
          <w:sz w:val="32"/>
          <w:szCs w:val="32"/>
          <w:u w:val="single"/>
        </w:rPr>
        <w:t xml:space="preserve"> MBA PROGRAM</w:t>
      </w:r>
    </w:p>
    <w:p w:rsidR="00DB4B59" w:rsidRPr="00843E9C" w:rsidRDefault="00DB4B59">
      <w:pPr>
        <w:rPr>
          <w:sz w:val="20"/>
          <w:szCs w:val="20"/>
        </w:rPr>
      </w:pPr>
    </w:p>
    <w:p w:rsidR="00DB4B59" w:rsidRPr="00A0492E" w:rsidRDefault="00206571">
      <w:pPr>
        <w:rPr>
          <w:sz w:val="24"/>
          <w:szCs w:val="24"/>
        </w:rPr>
      </w:pPr>
      <w:r>
        <w:rPr>
          <w:sz w:val="24"/>
          <w:szCs w:val="24"/>
        </w:rPr>
        <w:t>If you are</w:t>
      </w:r>
      <w:bookmarkStart w:id="0" w:name="_GoBack"/>
      <w:bookmarkEnd w:id="0"/>
      <w:r w:rsidR="00DB4B59" w:rsidRPr="00A0492E">
        <w:rPr>
          <w:sz w:val="24"/>
          <w:szCs w:val="24"/>
        </w:rPr>
        <w:t xml:space="preserve"> interested in attending </w:t>
      </w:r>
      <w:r w:rsidR="002E3173" w:rsidRPr="00A0492E">
        <w:rPr>
          <w:sz w:val="24"/>
          <w:szCs w:val="24"/>
        </w:rPr>
        <w:t xml:space="preserve">the </w:t>
      </w:r>
      <w:r w:rsidR="00DB4B59" w:rsidRPr="00A0492E">
        <w:rPr>
          <w:sz w:val="24"/>
          <w:szCs w:val="24"/>
        </w:rPr>
        <w:t>Northern Arizona University</w:t>
      </w:r>
      <w:r w:rsidR="00C26621" w:rsidRPr="00A0492E">
        <w:rPr>
          <w:sz w:val="24"/>
          <w:szCs w:val="24"/>
        </w:rPr>
        <w:t xml:space="preserve"> </w:t>
      </w:r>
      <w:r w:rsidR="002D39C1" w:rsidRPr="00A0492E">
        <w:rPr>
          <w:sz w:val="24"/>
          <w:szCs w:val="24"/>
        </w:rPr>
        <w:t>full t</w:t>
      </w:r>
      <w:r w:rsidR="00C26621" w:rsidRPr="00A0492E">
        <w:rPr>
          <w:sz w:val="24"/>
          <w:szCs w:val="24"/>
        </w:rPr>
        <w:t>ime</w:t>
      </w:r>
      <w:r w:rsidR="002E3173" w:rsidRPr="00A0492E">
        <w:rPr>
          <w:sz w:val="24"/>
          <w:szCs w:val="24"/>
        </w:rPr>
        <w:t xml:space="preserve"> MBA Program</w:t>
      </w:r>
      <w:r w:rsidR="00DB4B59" w:rsidRPr="00A0492E">
        <w:rPr>
          <w:sz w:val="24"/>
          <w:szCs w:val="24"/>
        </w:rPr>
        <w:t>, here is a checklist to help you accomplish this.</w:t>
      </w:r>
    </w:p>
    <w:p w:rsidR="003F680F" w:rsidRPr="00A0492E" w:rsidRDefault="003F680F" w:rsidP="003A55C1">
      <w:pPr>
        <w:pStyle w:val="ListParagraph"/>
        <w:numPr>
          <w:ilvl w:val="0"/>
          <w:numId w:val="1"/>
        </w:numPr>
        <w:rPr>
          <w:sz w:val="24"/>
          <w:szCs w:val="24"/>
        </w:rPr>
      </w:pPr>
      <w:r w:rsidRPr="00A0492E">
        <w:rPr>
          <w:sz w:val="24"/>
          <w:szCs w:val="24"/>
        </w:rPr>
        <w:t xml:space="preserve">Apply for </w:t>
      </w:r>
      <w:r w:rsidRPr="00A0492E">
        <w:rPr>
          <w:color w:val="000000"/>
          <w:sz w:val="24"/>
          <w:szCs w:val="24"/>
        </w:rPr>
        <w:t>Free Application for Student Financial Aid</w:t>
      </w:r>
      <w:r w:rsidR="00794968" w:rsidRPr="00A0492E">
        <w:rPr>
          <w:color w:val="000000"/>
          <w:sz w:val="24"/>
          <w:szCs w:val="24"/>
        </w:rPr>
        <w:t xml:space="preserve"> (FASFA)</w:t>
      </w:r>
    </w:p>
    <w:p w:rsidR="00AA3E34" w:rsidRPr="00A0492E" w:rsidRDefault="00AA3E34" w:rsidP="00AA3E34">
      <w:pPr>
        <w:pStyle w:val="ListParagraph"/>
        <w:numPr>
          <w:ilvl w:val="1"/>
          <w:numId w:val="1"/>
        </w:numPr>
        <w:rPr>
          <w:sz w:val="24"/>
          <w:szCs w:val="24"/>
        </w:rPr>
      </w:pPr>
      <w:r w:rsidRPr="00A0492E">
        <w:rPr>
          <w:color w:val="000000"/>
          <w:sz w:val="24"/>
          <w:szCs w:val="24"/>
        </w:rPr>
        <w:t xml:space="preserve">The website for this is </w:t>
      </w:r>
      <w:hyperlink r:id="rId8" w:history="1">
        <w:r w:rsidRPr="00A0492E">
          <w:rPr>
            <w:rStyle w:val="Hyperlink"/>
            <w:sz w:val="24"/>
            <w:szCs w:val="24"/>
          </w:rPr>
          <w:t>http://www.fafsa.ed.gov/</w:t>
        </w:r>
      </w:hyperlink>
    </w:p>
    <w:p w:rsidR="00AA3E34" w:rsidRPr="00A0492E" w:rsidRDefault="00AA3E34" w:rsidP="00AA3E34">
      <w:pPr>
        <w:pStyle w:val="ListParagraph"/>
        <w:numPr>
          <w:ilvl w:val="1"/>
          <w:numId w:val="1"/>
        </w:numPr>
        <w:rPr>
          <w:sz w:val="24"/>
          <w:szCs w:val="24"/>
        </w:rPr>
      </w:pPr>
      <w:r w:rsidRPr="00A0492E">
        <w:rPr>
          <w:rFonts w:cs="Arial"/>
          <w:bCs/>
          <w:color w:val="000000"/>
          <w:sz w:val="24"/>
          <w:szCs w:val="24"/>
        </w:rPr>
        <w:t>FAFSA on the Web</w:t>
      </w:r>
      <w:r w:rsidRPr="00A0492E">
        <w:rPr>
          <w:rFonts w:cs="Arial"/>
          <w:color w:val="000000"/>
          <w:sz w:val="24"/>
          <w:szCs w:val="24"/>
        </w:rPr>
        <w:t xml:space="preserve"> applications </w:t>
      </w:r>
      <w:r w:rsidR="00B91EFB" w:rsidRPr="00A0492E">
        <w:rPr>
          <w:rFonts w:cs="Arial"/>
          <w:color w:val="000000"/>
          <w:sz w:val="24"/>
          <w:szCs w:val="24"/>
        </w:rPr>
        <w:t>are available</w:t>
      </w:r>
      <w:r w:rsidR="00FF41FF" w:rsidRPr="00A0492E">
        <w:rPr>
          <w:rFonts w:cs="Arial"/>
          <w:color w:val="000000"/>
          <w:sz w:val="24"/>
          <w:szCs w:val="24"/>
        </w:rPr>
        <w:t>.</w:t>
      </w:r>
    </w:p>
    <w:p w:rsidR="009F48BD" w:rsidRPr="00A0492E" w:rsidRDefault="009F48BD" w:rsidP="009F48BD">
      <w:pPr>
        <w:pStyle w:val="ListParagraph"/>
        <w:ind w:left="1350"/>
        <w:rPr>
          <w:sz w:val="24"/>
          <w:szCs w:val="24"/>
        </w:rPr>
      </w:pPr>
    </w:p>
    <w:p w:rsidR="003A55C1" w:rsidRPr="00A0492E" w:rsidRDefault="002E3173" w:rsidP="00627511">
      <w:pPr>
        <w:pStyle w:val="ListParagraph"/>
        <w:numPr>
          <w:ilvl w:val="0"/>
          <w:numId w:val="1"/>
        </w:numPr>
        <w:rPr>
          <w:sz w:val="24"/>
          <w:szCs w:val="24"/>
        </w:rPr>
      </w:pPr>
      <w:r w:rsidRPr="00A0492E">
        <w:rPr>
          <w:sz w:val="24"/>
          <w:szCs w:val="24"/>
        </w:rPr>
        <w:t xml:space="preserve">Visit the MBA website: </w:t>
      </w:r>
      <w:hyperlink r:id="rId9" w:history="1">
        <w:r w:rsidRPr="00A0492E">
          <w:rPr>
            <w:rStyle w:val="Hyperlink"/>
            <w:sz w:val="24"/>
            <w:szCs w:val="24"/>
          </w:rPr>
          <w:t>www.franke.nau.edu/</w:t>
        </w:r>
      </w:hyperlink>
      <w:r w:rsidR="00627511" w:rsidRPr="00A0492E">
        <w:rPr>
          <w:rStyle w:val="Hyperlink"/>
          <w:sz w:val="24"/>
          <w:szCs w:val="24"/>
        </w:rPr>
        <w:t>graduateprogrms</w:t>
      </w:r>
      <w:r w:rsidR="00CF5F48" w:rsidRPr="00A0492E">
        <w:rPr>
          <w:sz w:val="24"/>
          <w:szCs w:val="24"/>
        </w:rPr>
        <w:t>.  A</w:t>
      </w:r>
      <w:r w:rsidRPr="00A0492E">
        <w:rPr>
          <w:sz w:val="24"/>
          <w:szCs w:val="24"/>
        </w:rPr>
        <w:t xml:space="preserve">pply to the </w:t>
      </w:r>
      <w:r w:rsidR="00DB4B59" w:rsidRPr="00A0492E">
        <w:rPr>
          <w:sz w:val="24"/>
          <w:szCs w:val="24"/>
        </w:rPr>
        <w:t>NAU</w:t>
      </w:r>
      <w:r w:rsidRPr="00A0492E">
        <w:rPr>
          <w:sz w:val="24"/>
          <w:szCs w:val="24"/>
        </w:rPr>
        <w:t xml:space="preserve"> Graduate College: </w:t>
      </w:r>
      <w:r w:rsidR="00DB4B59" w:rsidRPr="00A0492E">
        <w:rPr>
          <w:sz w:val="24"/>
          <w:szCs w:val="24"/>
        </w:rPr>
        <w:t xml:space="preserve"> </w:t>
      </w:r>
      <w:hyperlink r:id="rId10" w:history="1">
        <w:r w:rsidR="00627511" w:rsidRPr="00A0492E">
          <w:rPr>
            <w:rStyle w:val="Hyperlink"/>
            <w:sz w:val="24"/>
            <w:szCs w:val="24"/>
          </w:rPr>
          <w:t>http://franke.nau.edu/graduateprograms/admissions/full_time_mba_mba-acc1</w:t>
        </w:r>
      </w:hyperlink>
      <w:r w:rsidR="00627511" w:rsidRPr="00A0492E">
        <w:rPr>
          <w:sz w:val="24"/>
          <w:szCs w:val="24"/>
        </w:rPr>
        <w:t xml:space="preserve"> </w:t>
      </w:r>
      <w:r w:rsidR="00C72A8F" w:rsidRPr="00A0492E">
        <w:rPr>
          <w:sz w:val="24"/>
          <w:szCs w:val="24"/>
        </w:rPr>
        <w:t xml:space="preserve">.  </w:t>
      </w:r>
      <w:r w:rsidR="00627511" w:rsidRPr="00A0492E">
        <w:rPr>
          <w:b/>
          <w:sz w:val="24"/>
          <w:szCs w:val="24"/>
        </w:rPr>
        <w:t>Your application fee will be waived, but you must contact the MBA office prior to submitting the application to the Graduate College.</w:t>
      </w:r>
      <w:r w:rsidR="000F39D6" w:rsidRPr="00A0492E">
        <w:rPr>
          <w:sz w:val="24"/>
          <w:szCs w:val="24"/>
        </w:rPr>
        <w:t xml:space="preserve">  </w:t>
      </w:r>
      <w:r w:rsidR="00C72A8F" w:rsidRPr="00A0492E">
        <w:rPr>
          <w:sz w:val="24"/>
          <w:szCs w:val="24"/>
        </w:rPr>
        <w:t>There is no deadline for the application.  Applicants are admitted until the class is full.</w:t>
      </w:r>
    </w:p>
    <w:p w:rsidR="009F48BD" w:rsidRPr="00A0492E" w:rsidRDefault="009F48BD" w:rsidP="009F48BD">
      <w:pPr>
        <w:pStyle w:val="ListParagraph"/>
        <w:ind w:left="360"/>
        <w:rPr>
          <w:sz w:val="24"/>
          <w:szCs w:val="24"/>
        </w:rPr>
      </w:pPr>
    </w:p>
    <w:p w:rsidR="009F48BD" w:rsidRPr="00A0492E" w:rsidRDefault="00627511" w:rsidP="00F87835">
      <w:pPr>
        <w:pStyle w:val="ListParagraph"/>
        <w:numPr>
          <w:ilvl w:val="0"/>
          <w:numId w:val="1"/>
        </w:numPr>
        <w:rPr>
          <w:sz w:val="24"/>
          <w:szCs w:val="24"/>
        </w:rPr>
      </w:pPr>
      <w:r w:rsidRPr="00A0492E">
        <w:rPr>
          <w:sz w:val="24"/>
          <w:szCs w:val="24"/>
        </w:rPr>
        <w:t>Make sure to attach you</w:t>
      </w:r>
      <w:r w:rsidR="000B729E" w:rsidRPr="00A0492E">
        <w:rPr>
          <w:sz w:val="24"/>
          <w:szCs w:val="24"/>
        </w:rPr>
        <w:t>r</w:t>
      </w:r>
      <w:r w:rsidRPr="00A0492E">
        <w:rPr>
          <w:sz w:val="24"/>
          <w:szCs w:val="24"/>
        </w:rPr>
        <w:t xml:space="preserve"> transcript to the application.</w:t>
      </w:r>
    </w:p>
    <w:p w:rsidR="009F48BD" w:rsidRPr="00A0492E" w:rsidRDefault="009F48BD" w:rsidP="009F48BD">
      <w:pPr>
        <w:pStyle w:val="ListParagraph"/>
        <w:ind w:left="360"/>
        <w:rPr>
          <w:sz w:val="24"/>
          <w:szCs w:val="24"/>
        </w:rPr>
      </w:pPr>
    </w:p>
    <w:p w:rsidR="00EA6E97" w:rsidRPr="00A0492E" w:rsidRDefault="00B91EFB" w:rsidP="00EA6E97">
      <w:pPr>
        <w:pStyle w:val="ListParagraph"/>
        <w:numPr>
          <w:ilvl w:val="0"/>
          <w:numId w:val="1"/>
        </w:numPr>
        <w:rPr>
          <w:sz w:val="24"/>
          <w:szCs w:val="24"/>
        </w:rPr>
      </w:pPr>
      <w:r w:rsidRPr="00A0492E">
        <w:rPr>
          <w:sz w:val="24"/>
          <w:szCs w:val="24"/>
        </w:rPr>
        <w:t>Take the GMAT</w:t>
      </w:r>
      <w:r w:rsidR="00627511" w:rsidRPr="00A0492E">
        <w:rPr>
          <w:sz w:val="24"/>
          <w:szCs w:val="24"/>
        </w:rPr>
        <w:t xml:space="preserve"> or GRE</w:t>
      </w:r>
      <w:r w:rsidRPr="00A0492E">
        <w:rPr>
          <w:sz w:val="24"/>
          <w:szCs w:val="24"/>
        </w:rPr>
        <w:t xml:space="preserve"> and </w:t>
      </w:r>
      <w:r w:rsidR="00627511" w:rsidRPr="00A0492E">
        <w:rPr>
          <w:sz w:val="24"/>
          <w:szCs w:val="24"/>
        </w:rPr>
        <w:t xml:space="preserve">designate NAU to receive the official scores. Report unofficial scores directly to the MBA office at </w:t>
      </w:r>
      <w:hyperlink r:id="rId11" w:history="1">
        <w:r w:rsidR="00627511" w:rsidRPr="00A0492E">
          <w:rPr>
            <w:rStyle w:val="Hyperlink"/>
            <w:sz w:val="24"/>
            <w:szCs w:val="24"/>
          </w:rPr>
          <w:t>fcb-gradprog@nau.edu</w:t>
        </w:r>
      </w:hyperlink>
      <w:r w:rsidR="00627511" w:rsidRPr="00A0492E">
        <w:rPr>
          <w:sz w:val="24"/>
          <w:szCs w:val="24"/>
        </w:rPr>
        <w:t xml:space="preserve">. </w:t>
      </w:r>
    </w:p>
    <w:p w:rsidR="00BD03FF" w:rsidRPr="00A0492E" w:rsidRDefault="00CF5F48" w:rsidP="000B4F62">
      <w:pPr>
        <w:pStyle w:val="ListParagraph"/>
        <w:numPr>
          <w:ilvl w:val="1"/>
          <w:numId w:val="1"/>
        </w:numPr>
        <w:rPr>
          <w:b/>
          <w:sz w:val="24"/>
          <w:szCs w:val="24"/>
        </w:rPr>
      </w:pPr>
      <w:r w:rsidRPr="00A0492E">
        <w:rPr>
          <w:sz w:val="24"/>
          <w:szCs w:val="24"/>
        </w:rPr>
        <w:t xml:space="preserve">If you have not taken the GMAT, visit </w:t>
      </w:r>
      <w:hyperlink r:id="rId12" w:history="1">
        <w:r w:rsidRPr="00A0492E">
          <w:rPr>
            <w:rStyle w:val="Hyperlink"/>
            <w:sz w:val="24"/>
            <w:szCs w:val="24"/>
          </w:rPr>
          <w:t>www.mba.com</w:t>
        </w:r>
      </w:hyperlink>
      <w:r w:rsidRPr="00A0492E">
        <w:rPr>
          <w:sz w:val="24"/>
          <w:szCs w:val="24"/>
        </w:rPr>
        <w:t xml:space="preserve"> to register for the exam</w:t>
      </w:r>
      <w:r w:rsidR="00627511" w:rsidRPr="00A0492E">
        <w:rPr>
          <w:sz w:val="24"/>
          <w:szCs w:val="24"/>
        </w:rPr>
        <w:t>.</w:t>
      </w:r>
      <w:r w:rsidR="009F48BD" w:rsidRPr="00A0492E">
        <w:rPr>
          <w:sz w:val="24"/>
          <w:szCs w:val="24"/>
        </w:rPr>
        <w:t xml:space="preserve"> </w:t>
      </w:r>
      <w:r w:rsidR="009F48BD" w:rsidRPr="00A0492E">
        <w:rPr>
          <w:b/>
          <w:sz w:val="24"/>
          <w:szCs w:val="24"/>
        </w:rPr>
        <w:t xml:space="preserve">**For applicants interested in summer 2014, there are a limited number of GMAT fee waivers.  To learn more, click </w:t>
      </w:r>
      <w:hyperlink r:id="rId13" w:history="1">
        <w:r w:rsidR="009F48BD" w:rsidRPr="00A0492E">
          <w:rPr>
            <w:rStyle w:val="Hyperlink"/>
            <w:b/>
            <w:sz w:val="24"/>
            <w:szCs w:val="24"/>
          </w:rPr>
          <w:t>HERE</w:t>
        </w:r>
      </w:hyperlink>
      <w:r w:rsidR="009F48BD" w:rsidRPr="00A0492E">
        <w:rPr>
          <w:b/>
          <w:sz w:val="24"/>
          <w:szCs w:val="24"/>
        </w:rPr>
        <w:t>.</w:t>
      </w:r>
    </w:p>
    <w:p w:rsidR="004232F5" w:rsidRPr="00A0492E" w:rsidRDefault="00627511" w:rsidP="000B4F62">
      <w:pPr>
        <w:pStyle w:val="ListParagraph"/>
        <w:numPr>
          <w:ilvl w:val="1"/>
          <w:numId w:val="1"/>
        </w:numPr>
        <w:rPr>
          <w:b/>
          <w:sz w:val="24"/>
          <w:szCs w:val="24"/>
          <w:u w:val="single"/>
        </w:rPr>
      </w:pPr>
      <w:r w:rsidRPr="00A0492E">
        <w:rPr>
          <w:sz w:val="24"/>
          <w:szCs w:val="24"/>
        </w:rPr>
        <w:t xml:space="preserve">If you have not taken the GRE, visit </w:t>
      </w:r>
      <w:hyperlink r:id="rId14" w:history="1">
        <w:r w:rsidRPr="00A0492E">
          <w:rPr>
            <w:rStyle w:val="Hyperlink"/>
            <w:sz w:val="24"/>
            <w:szCs w:val="24"/>
          </w:rPr>
          <w:t>www.ets.org</w:t>
        </w:r>
      </w:hyperlink>
      <w:r w:rsidRPr="00A0492E">
        <w:rPr>
          <w:sz w:val="24"/>
          <w:szCs w:val="24"/>
        </w:rPr>
        <w:t xml:space="preserve"> to register for the exam.</w:t>
      </w:r>
    </w:p>
    <w:p w:rsidR="009F48BD" w:rsidRPr="00A0492E" w:rsidRDefault="009F48BD" w:rsidP="009F48BD">
      <w:pPr>
        <w:pStyle w:val="ListParagraph"/>
        <w:ind w:left="1350"/>
        <w:rPr>
          <w:rStyle w:val="Strong"/>
          <w:bCs w:val="0"/>
          <w:sz w:val="24"/>
          <w:szCs w:val="24"/>
          <w:u w:val="single"/>
        </w:rPr>
      </w:pPr>
    </w:p>
    <w:p w:rsidR="009F48BD" w:rsidRPr="00A0492E" w:rsidRDefault="009F48BD" w:rsidP="009F48BD">
      <w:pPr>
        <w:pStyle w:val="ListParagraph"/>
        <w:numPr>
          <w:ilvl w:val="0"/>
          <w:numId w:val="1"/>
        </w:numPr>
        <w:rPr>
          <w:sz w:val="24"/>
          <w:szCs w:val="24"/>
        </w:rPr>
      </w:pPr>
      <w:r w:rsidRPr="00A0492E">
        <w:rPr>
          <w:sz w:val="24"/>
          <w:szCs w:val="24"/>
        </w:rPr>
        <w:t xml:space="preserve">Eligible military and veterans may be able to use the Department of Defense Tuition Assistance (DOD-TA) or Veterans Administration (VA) GI Bill educational benefits to offset some of the costs of the program.  Questions regarding either DOD TA or VA GI Bill should contact the NAU military and veteran student center at (928) 523-8808/8989 or visit their website at </w:t>
      </w:r>
      <w:hyperlink r:id="rId15" w:history="1">
        <w:r w:rsidRPr="00A0492E">
          <w:rPr>
            <w:rStyle w:val="Hyperlink"/>
            <w:sz w:val="24"/>
            <w:szCs w:val="24"/>
          </w:rPr>
          <w:t>http://nau.edu/military-veteran-education/</w:t>
        </w:r>
      </w:hyperlink>
    </w:p>
    <w:p w:rsidR="009F48BD" w:rsidRPr="00A0492E" w:rsidRDefault="009F48BD" w:rsidP="009F48BD">
      <w:pPr>
        <w:pStyle w:val="ListParagraph"/>
        <w:ind w:left="360"/>
        <w:rPr>
          <w:sz w:val="24"/>
          <w:szCs w:val="24"/>
        </w:rPr>
      </w:pPr>
    </w:p>
    <w:p w:rsidR="00186CD5" w:rsidRPr="00A0492E" w:rsidRDefault="000B4F62" w:rsidP="009F48BD">
      <w:pPr>
        <w:pStyle w:val="ListParagraph"/>
        <w:numPr>
          <w:ilvl w:val="0"/>
          <w:numId w:val="1"/>
        </w:numPr>
        <w:rPr>
          <w:sz w:val="24"/>
          <w:szCs w:val="24"/>
        </w:rPr>
      </w:pPr>
      <w:r w:rsidRPr="00A0492E">
        <w:rPr>
          <w:sz w:val="24"/>
          <w:szCs w:val="24"/>
        </w:rPr>
        <w:t>Upon rec</w:t>
      </w:r>
      <w:r w:rsidR="0029217B" w:rsidRPr="00A0492E">
        <w:rPr>
          <w:sz w:val="24"/>
          <w:szCs w:val="24"/>
        </w:rPr>
        <w:t>eipt of a completed application</w:t>
      </w:r>
      <w:r w:rsidR="00627511" w:rsidRPr="00A0492E">
        <w:rPr>
          <w:sz w:val="24"/>
          <w:szCs w:val="24"/>
        </w:rPr>
        <w:t xml:space="preserve"> to the program</w:t>
      </w:r>
      <w:r w:rsidRPr="00A0492E">
        <w:rPr>
          <w:sz w:val="24"/>
          <w:szCs w:val="24"/>
        </w:rPr>
        <w:t xml:space="preserve"> you will be called for an interview.  The MBA </w:t>
      </w:r>
      <w:r w:rsidR="00186CD5" w:rsidRPr="00A0492E">
        <w:rPr>
          <w:sz w:val="24"/>
          <w:szCs w:val="24"/>
        </w:rPr>
        <w:t>Admission</w:t>
      </w:r>
      <w:r w:rsidR="00B14A58" w:rsidRPr="00A0492E">
        <w:rPr>
          <w:sz w:val="24"/>
          <w:szCs w:val="24"/>
        </w:rPr>
        <w:t>s</w:t>
      </w:r>
      <w:r w:rsidR="00186CD5" w:rsidRPr="00A0492E">
        <w:rPr>
          <w:sz w:val="24"/>
          <w:szCs w:val="24"/>
        </w:rPr>
        <w:t xml:space="preserve"> </w:t>
      </w:r>
      <w:r w:rsidRPr="00A0492E">
        <w:rPr>
          <w:sz w:val="24"/>
          <w:szCs w:val="24"/>
        </w:rPr>
        <w:t xml:space="preserve">Committee </w:t>
      </w:r>
      <w:r w:rsidR="00186CD5" w:rsidRPr="00A0492E">
        <w:rPr>
          <w:sz w:val="24"/>
          <w:szCs w:val="24"/>
        </w:rPr>
        <w:t xml:space="preserve">will make a decision after </w:t>
      </w:r>
      <w:r w:rsidRPr="00A0492E">
        <w:rPr>
          <w:sz w:val="24"/>
          <w:szCs w:val="24"/>
        </w:rPr>
        <w:t>the interview process.</w:t>
      </w:r>
      <w:r w:rsidR="00186CD5" w:rsidRPr="00A0492E">
        <w:rPr>
          <w:sz w:val="24"/>
          <w:szCs w:val="24"/>
        </w:rPr>
        <w:t xml:space="preserve"> This may take anywhere from 7-1</w:t>
      </w:r>
      <w:r w:rsidRPr="00A0492E">
        <w:rPr>
          <w:sz w:val="24"/>
          <w:szCs w:val="24"/>
        </w:rPr>
        <w:t>4</w:t>
      </w:r>
      <w:r w:rsidR="00186CD5" w:rsidRPr="00A0492E">
        <w:rPr>
          <w:sz w:val="24"/>
          <w:szCs w:val="24"/>
        </w:rPr>
        <w:t xml:space="preserve"> business days. </w:t>
      </w:r>
    </w:p>
    <w:p w:rsidR="0029217B" w:rsidRPr="00A0492E" w:rsidRDefault="0029217B" w:rsidP="00186CD5">
      <w:pPr>
        <w:pStyle w:val="ListParagraph"/>
        <w:numPr>
          <w:ilvl w:val="1"/>
          <w:numId w:val="1"/>
        </w:numPr>
        <w:rPr>
          <w:sz w:val="24"/>
          <w:szCs w:val="24"/>
        </w:rPr>
      </w:pPr>
      <w:r w:rsidRPr="00A0492E">
        <w:rPr>
          <w:sz w:val="24"/>
          <w:szCs w:val="24"/>
        </w:rPr>
        <w:t>You will receive a letter from the NAU MBA Program Graduate Coordinator (either electronically or in the mail depending upon your location) stating that you have been recommended for acceptance.</w:t>
      </w:r>
    </w:p>
    <w:p w:rsidR="00432C1D" w:rsidRPr="00A0492E" w:rsidRDefault="00186CD5" w:rsidP="00432C1D">
      <w:pPr>
        <w:pStyle w:val="ListParagraph"/>
        <w:numPr>
          <w:ilvl w:val="1"/>
          <w:numId w:val="1"/>
        </w:numPr>
        <w:rPr>
          <w:sz w:val="24"/>
          <w:szCs w:val="24"/>
        </w:rPr>
      </w:pPr>
      <w:r w:rsidRPr="00A0492E">
        <w:rPr>
          <w:sz w:val="24"/>
          <w:szCs w:val="24"/>
        </w:rPr>
        <w:lastRenderedPageBreak/>
        <w:t>You will receive a letter</w:t>
      </w:r>
      <w:r w:rsidR="0029217B" w:rsidRPr="00A0492E">
        <w:rPr>
          <w:sz w:val="24"/>
          <w:szCs w:val="24"/>
        </w:rPr>
        <w:t xml:space="preserve"> from the NAU Graduate College</w:t>
      </w:r>
      <w:r w:rsidRPr="00A0492E">
        <w:rPr>
          <w:sz w:val="24"/>
          <w:szCs w:val="24"/>
        </w:rPr>
        <w:t xml:space="preserve"> </w:t>
      </w:r>
      <w:r w:rsidR="0029217B" w:rsidRPr="00A0492E">
        <w:rPr>
          <w:sz w:val="24"/>
          <w:szCs w:val="24"/>
        </w:rPr>
        <w:t>(either electronically or in the mail depending upon your location)</w:t>
      </w:r>
      <w:r w:rsidRPr="00A0492E">
        <w:rPr>
          <w:sz w:val="24"/>
          <w:szCs w:val="24"/>
        </w:rPr>
        <w:t xml:space="preserve"> stating your acceptance.  In that letter you will have your NAU ID number and instructions to log on to LOUIE. </w:t>
      </w:r>
    </w:p>
    <w:p w:rsidR="009F48BD" w:rsidRPr="00A0492E" w:rsidRDefault="009F48BD" w:rsidP="009F48BD">
      <w:pPr>
        <w:pStyle w:val="ListParagraph"/>
        <w:ind w:left="1350"/>
        <w:rPr>
          <w:sz w:val="24"/>
          <w:szCs w:val="24"/>
        </w:rPr>
      </w:pPr>
    </w:p>
    <w:p w:rsidR="00432C1D" w:rsidRPr="00A0492E" w:rsidRDefault="007E7B4A" w:rsidP="00627511">
      <w:pPr>
        <w:pStyle w:val="ListParagraph"/>
        <w:numPr>
          <w:ilvl w:val="0"/>
          <w:numId w:val="1"/>
        </w:numPr>
        <w:rPr>
          <w:sz w:val="24"/>
          <w:szCs w:val="24"/>
        </w:rPr>
      </w:pPr>
      <w:r w:rsidRPr="00A0492E">
        <w:rPr>
          <w:sz w:val="24"/>
          <w:szCs w:val="24"/>
        </w:rPr>
        <w:t xml:space="preserve">You will receive instructions on how to </w:t>
      </w:r>
      <w:r w:rsidR="00627511" w:rsidRPr="00A0492E">
        <w:rPr>
          <w:sz w:val="24"/>
          <w:szCs w:val="24"/>
        </w:rPr>
        <w:t>accept your offer of admission and how to enroll for the program.</w:t>
      </w:r>
      <w:r w:rsidR="00CC2167" w:rsidRPr="00A0492E">
        <w:rPr>
          <w:sz w:val="24"/>
          <w:szCs w:val="24"/>
        </w:rPr>
        <w:t xml:space="preserve">  </w:t>
      </w:r>
    </w:p>
    <w:p w:rsidR="003A55C1" w:rsidRDefault="003A55C1" w:rsidP="0095259C">
      <w:pPr>
        <w:pStyle w:val="NormalWeb"/>
        <w:rPr>
          <w:color w:val="FFFFFF"/>
          <w:sz w:val="17"/>
          <w:szCs w:val="17"/>
        </w:rPr>
      </w:pPr>
      <w:r>
        <w:rPr>
          <w:color w:val="FFFFFF"/>
          <w:sz w:val="15"/>
          <w:szCs w:val="15"/>
        </w:rPr>
        <w:t>Ma</w:t>
      </w:r>
    </w:p>
    <w:sectPr w:rsidR="003A55C1" w:rsidSect="00843E9C">
      <w:pgSz w:w="12240" w:h="15840"/>
      <w:pgMar w:top="1440" w:right="90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14" w:rsidRDefault="00F02D14" w:rsidP="00CF5F48">
      <w:pPr>
        <w:spacing w:after="0" w:line="240" w:lineRule="auto"/>
      </w:pPr>
      <w:r>
        <w:separator/>
      </w:r>
    </w:p>
  </w:endnote>
  <w:endnote w:type="continuationSeparator" w:id="0">
    <w:p w:rsidR="00F02D14" w:rsidRDefault="00F02D14" w:rsidP="00CF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14" w:rsidRDefault="00F02D14" w:rsidP="00CF5F48">
      <w:pPr>
        <w:spacing w:after="0" w:line="240" w:lineRule="auto"/>
      </w:pPr>
      <w:r>
        <w:separator/>
      </w:r>
    </w:p>
  </w:footnote>
  <w:footnote w:type="continuationSeparator" w:id="0">
    <w:p w:rsidR="00F02D14" w:rsidRDefault="00F02D14" w:rsidP="00CF5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70B41"/>
    <w:multiLevelType w:val="hybridMultilevel"/>
    <w:tmpl w:val="01DE0FC4"/>
    <w:lvl w:ilvl="0" w:tplc="28F82328">
      <w:start w:val="1"/>
      <w:numFmt w:val="decimal"/>
      <w:lvlText w:val="%1)"/>
      <w:lvlJc w:val="left"/>
      <w:pPr>
        <w:ind w:left="360" w:hanging="360"/>
      </w:pPr>
      <w:rPr>
        <w:rFonts w:hint="default"/>
        <w:b w:val="0"/>
      </w:rPr>
    </w:lvl>
    <w:lvl w:ilvl="1" w:tplc="69204BD4">
      <w:start w:val="1"/>
      <w:numFmt w:val="lowerLetter"/>
      <w:lvlText w:val="%2."/>
      <w:lvlJc w:val="left"/>
      <w:pPr>
        <w:ind w:left="1350" w:hanging="360"/>
      </w:pPr>
      <w:rPr>
        <w:rFonts w:asciiTheme="minorHAnsi" w:eastAsiaTheme="minorHAnsi" w:hAnsiTheme="minorHAnsi" w:cstheme="minorBidi"/>
        <w:b w:val="0"/>
        <w:sz w:val="22"/>
      </w:rPr>
    </w:lvl>
    <w:lvl w:ilvl="2" w:tplc="2968D5D6">
      <w:start w:val="1"/>
      <w:numFmt w:val="lowerLetter"/>
      <w:lvlText w:val="%3."/>
      <w:lvlJc w:val="right"/>
      <w:pPr>
        <w:ind w:left="1800" w:hanging="180"/>
      </w:pPr>
      <w:rPr>
        <w:rFonts w:asciiTheme="minorHAnsi" w:eastAsiaTheme="minorHAnsi" w:hAnsiTheme="minorHAnsi" w:cstheme="min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11"/>
    <w:rsid w:val="00071214"/>
    <w:rsid w:val="00081770"/>
    <w:rsid w:val="000B4468"/>
    <w:rsid w:val="000B4F62"/>
    <w:rsid w:val="000B729E"/>
    <w:rsid w:val="000F39D6"/>
    <w:rsid w:val="00186CD5"/>
    <w:rsid w:val="001D452A"/>
    <w:rsid w:val="001D6101"/>
    <w:rsid w:val="00206571"/>
    <w:rsid w:val="002777DB"/>
    <w:rsid w:val="0029217B"/>
    <w:rsid w:val="002D39C1"/>
    <w:rsid w:val="002E3173"/>
    <w:rsid w:val="0036459D"/>
    <w:rsid w:val="003A55C1"/>
    <w:rsid w:val="003E1535"/>
    <w:rsid w:val="003F680F"/>
    <w:rsid w:val="004232F5"/>
    <w:rsid w:val="00432C1D"/>
    <w:rsid w:val="004B0A11"/>
    <w:rsid w:val="00512AA0"/>
    <w:rsid w:val="00544928"/>
    <w:rsid w:val="005A250D"/>
    <w:rsid w:val="005B2350"/>
    <w:rsid w:val="005B4736"/>
    <w:rsid w:val="005F0C6E"/>
    <w:rsid w:val="00627511"/>
    <w:rsid w:val="00630DBF"/>
    <w:rsid w:val="006412D4"/>
    <w:rsid w:val="006E5619"/>
    <w:rsid w:val="006E68E1"/>
    <w:rsid w:val="006F3F59"/>
    <w:rsid w:val="00714250"/>
    <w:rsid w:val="00794968"/>
    <w:rsid w:val="007B545D"/>
    <w:rsid w:val="007E7B4A"/>
    <w:rsid w:val="00843A31"/>
    <w:rsid w:val="00843E9C"/>
    <w:rsid w:val="008459FE"/>
    <w:rsid w:val="008E3FDE"/>
    <w:rsid w:val="008F5468"/>
    <w:rsid w:val="0095259C"/>
    <w:rsid w:val="009908FC"/>
    <w:rsid w:val="009F449D"/>
    <w:rsid w:val="009F48BD"/>
    <w:rsid w:val="009F6F73"/>
    <w:rsid w:val="00A0492E"/>
    <w:rsid w:val="00A1118C"/>
    <w:rsid w:val="00A60CBD"/>
    <w:rsid w:val="00A63BB0"/>
    <w:rsid w:val="00AA3E34"/>
    <w:rsid w:val="00AD60B8"/>
    <w:rsid w:val="00AE3C62"/>
    <w:rsid w:val="00B14A58"/>
    <w:rsid w:val="00B91EFB"/>
    <w:rsid w:val="00BD03FF"/>
    <w:rsid w:val="00C26621"/>
    <w:rsid w:val="00C63609"/>
    <w:rsid w:val="00C72A8F"/>
    <w:rsid w:val="00C971A9"/>
    <w:rsid w:val="00CC2167"/>
    <w:rsid w:val="00CF14B4"/>
    <w:rsid w:val="00CF5F48"/>
    <w:rsid w:val="00DA0EA8"/>
    <w:rsid w:val="00DB4B59"/>
    <w:rsid w:val="00E02855"/>
    <w:rsid w:val="00E11060"/>
    <w:rsid w:val="00E36FF8"/>
    <w:rsid w:val="00E738AD"/>
    <w:rsid w:val="00EA6E97"/>
    <w:rsid w:val="00EF1878"/>
    <w:rsid w:val="00F02D14"/>
    <w:rsid w:val="00F16C3E"/>
    <w:rsid w:val="00F47F7B"/>
    <w:rsid w:val="00FF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6E3BA-3D4D-472A-91F0-B60414A3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59"/>
    <w:pPr>
      <w:ind w:left="720"/>
      <w:contextualSpacing/>
    </w:pPr>
  </w:style>
  <w:style w:type="character" w:styleId="Hyperlink">
    <w:name w:val="Hyperlink"/>
    <w:basedOn w:val="DefaultParagraphFont"/>
    <w:uiPriority w:val="99"/>
    <w:unhideWhenUsed/>
    <w:rsid w:val="00DB4B59"/>
    <w:rPr>
      <w:color w:val="0000FF" w:themeColor="hyperlink"/>
      <w:u w:val="single"/>
    </w:rPr>
  </w:style>
  <w:style w:type="paragraph" w:styleId="NormalWeb">
    <w:name w:val="Normal (Web)"/>
    <w:basedOn w:val="Normal"/>
    <w:uiPriority w:val="99"/>
    <w:semiHidden/>
    <w:unhideWhenUsed/>
    <w:rsid w:val="003A55C1"/>
    <w:pPr>
      <w:spacing w:after="0" w:line="240" w:lineRule="auto"/>
    </w:pPr>
    <w:rPr>
      <w:rFonts w:ascii="Verdana" w:eastAsia="Times New Roman" w:hAnsi="Verdana" w:cs="Times New Roman"/>
      <w:sz w:val="24"/>
      <w:szCs w:val="24"/>
    </w:rPr>
  </w:style>
  <w:style w:type="character" w:styleId="Strong">
    <w:name w:val="Strong"/>
    <w:basedOn w:val="DefaultParagraphFont"/>
    <w:uiPriority w:val="22"/>
    <w:qFormat/>
    <w:rsid w:val="003A55C1"/>
    <w:rPr>
      <w:b/>
      <w:bCs/>
    </w:rPr>
  </w:style>
  <w:style w:type="character" w:styleId="Emphasis">
    <w:name w:val="Emphasis"/>
    <w:basedOn w:val="DefaultParagraphFont"/>
    <w:uiPriority w:val="20"/>
    <w:qFormat/>
    <w:rsid w:val="003A55C1"/>
    <w:rPr>
      <w:i/>
      <w:iCs/>
    </w:rPr>
  </w:style>
  <w:style w:type="paragraph" w:styleId="BalloonText">
    <w:name w:val="Balloon Text"/>
    <w:basedOn w:val="Normal"/>
    <w:link w:val="BalloonTextChar"/>
    <w:uiPriority w:val="99"/>
    <w:semiHidden/>
    <w:unhideWhenUsed/>
    <w:rsid w:val="002E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73"/>
    <w:rPr>
      <w:rFonts w:ascii="Tahoma" w:hAnsi="Tahoma" w:cs="Tahoma"/>
      <w:sz w:val="16"/>
      <w:szCs w:val="16"/>
    </w:rPr>
  </w:style>
  <w:style w:type="paragraph" w:styleId="FootnoteText">
    <w:name w:val="footnote text"/>
    <w:basedOn w:val="Normal"/>
    <w:link w:val="FootnoteTextChar"/>
    <w:uiPriority w:val="99"/>
    <w:semiHidden/>
    <w:unhideWhenUsed/>
    <w:rsid w:val="00CF5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F48"/>
    <w:rPr>
      <w:sz w:val="20"/>
      <w:szCs w:val="20"/>
    </w:rPr>
  </w:style>
  <w:style w:type="character" w:styleId="FootnoteReference">
    <w:name w:val="footnote reference"/>
    <w:basedOn w:val="DefaultParagraphFont"/>
    <w:uiPriority w:val="99"/>
    <w:semiHidden/>
    <w:unhideWhenUsed/>
    <w:rsid w:val="00CF5F48"/>
    <w:rPr>
      <w:vertAlign w:val="superscript"/>
    </w:rPr>
  </w:style>
  <w:style w:type="character" w:styleId="FollowedHyperlink">
    <w:name w:val="FollowedHyperlink"/>
    <w:basedOn w:val="DefaultParagraphFont"/>
    <w:uiPriority w:val="99"/>
    <w:semiHidden/>
    <w:unhideWhenUsed/>
    <w:rsid w:val="00432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44643">
      <w:bodyDiv w:val="1"/>
      <w:marLeft w:val="0"/>
      <w:marRight w:val="0"/>
      <w:marTop w:val="0"/>
      <w:marBottom w:val="0"/>
      <w:divBdr>
        <w:top w:val="none" w:sz="0" w:space="0" w:color="auto"/>
        <w:left w:val="none" w:sz="0" w:space="0" w:color="auto"/>
        <w:bottom w:val="none" w:sz="0" w:space="0" w:color="auto"/>
        <w:right w:val="none" w:sz="0" w:space="0" w:color="auto"/>
      </w:divBdr>
      <w:divsChild>
        <w:div w:id="1715614596">
          <w:marLeft w:val="0"/>
          <w:marRight w:val="0"/>
          <w:marTop w:val="150"/>
          <w:marBottom w:val="300"/>
          <w:divBdr>
            <w:top w:val="single" w:sz="12" w:space="0" w:color="BBA977"/>
            <w:left w:val="single" w:sz="12" w:space="0" w:color="BBA977"/>
            <w:bottom w:val="single" w:sz="12" w:space="0" w:color="BBA977"/>
            <w:right w:val="single" w:sz="12" w:space="0" w:color="BBA977"/>
          </w:divBdr>
          <w:divsChild>
            <w:div w:id="614673263">
              <w:marLeft w:val="0"/>
              <w:marRight w:val="0"/>
              <w:marTop w:val="0"/>
              <w:marBottom w:val="0"/>
              <w:divBdr>
                <w:top w:val="single" w:sz="18" w:space="0" w:color="BBA977"/>
                <w:left w:val="none" w:sz="0" w:space="0" w:color="auto"/>
                <w:bottom w:val="none" w:sz="0" w:space="0" w:color="auto"/>
                <w:right w:val="none" w:sz="0" w:space="0" w:color="auto"/>
              </w:divBdr>
              <w:divsChild>
                <w:div w:id="1512069003">
                  <w:marLeft w:val="0"/>
                  <w:marRight w:val="0"/>
                  <w:marTop w:val="0"/>
                  <w:marBottom w:val="0"/>
                  <w:divBdr>
                    <w:top w:val="single" w:sz="6" w:space="0" w:color="877A57"/>
                    <w:left w:val="none" w:sz="0" w:space="0" w:color="auto"/>
                    <w:bottom w:val="none" w:sz="0" w:space="0" w:color="auto"/>
                    <w:right w:val="none" w:sz="0" w:space="0" w:color="auto"/>
                  </w:divBdr>
                  <w:divsChild>
                    <w:div w:id="1633562967">
                      <w:marLeft w:val="0"/>
                      <w:marRight w:val="0"/>
                      <w:marTop w:val="0"/>
                      <w:marBottom w:val="0"/>
                      <w:divBdr>
                        <w:top w:val="none" w:sz="0" w:space="0" w:color="auto"/>
                        <w:left w:val="none" w:sz="0" w:space="0" w:color="auto"/>
                        <w:bottom w:val="none" w:sz="0" w:space="0" w:color="auto"/>
                        <w:right w:val="none" w:sz="0" w:space="0" w:color="auto"/>
                      </w:divBdr>
                      <w:divsChild>
                        <w:div w:id="17713876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208148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http://franke.nau.edu/images/uploads/mba/GMAT%20Fee%20Waiver%20Criteri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b-gradprog@nau.edu" TargetMode="External"/><Relationship Id="rId5" Type="http://schemas.openxmlformats.org/officeDocument/2006/relationships/webSettings" Target="webSettings.xml"/><Relationship Id="rId15" Type="http://schemas.openxmlformats.org/officeDocument/2006/relationships/hyperlink" Target="http://nau.edu/military-veteran-education/" TargetMode="External"/><Relationship Id="rId10" Type="http://schemas.openxmlformats.org/officeDocument/2006/relationships/hyperlink" Target="http://franke.nau.edu/graduateprograms/admissions/full_time_mba_mba-acc1" TargetMode="External"/><Relationship Id="rId4" Type="http://schemas.openxmlformats.org/officeDocument/2006/relationships/settings" Target="settings.xml"/><Relationship Id="rId9" Type="http://schemas.openxmlformats.org/officeDocument/2006/relationships/hyperlink" Target="http://www.franke.nau.edu/mba" TargetMode="External"/><Relationship Id="rId14" Type="http://schemas.openxmlformats.org/officeDocument/2006/relationships/hyperlink" Target="http://www.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C2E0-E75F-44E5-BDEB-EF49F599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rvg6</dc:creator>
  <cp:keywords/>
  <dc:description/>
  <cp:lastModifiedBy>Poindexter, Katie</cp:lastModifiedBy>
  <cp:revision>5</cp:revision>
  <dcterms:created xsi:type="dcterms:W3CDTF">2013-09-25T17:07:00Z</dcterms:created>
  <dcterms:modified xsi:type="dcterms:W3CDTF">2013-09-25T18:28:00Z</dcterms:modified>
</cp:coreProperties>
</file>