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5EE9E931" w14:textId="77777777" w:rsidTr="00193980">
        <w:tc>
          <w:tcPr>
            <w:tcW w:w="2970" w:type="dxa"/>
            <w:tcMar>
              <w:top w:w="20" w:type="nil"/>
              <w:left w:w="20" w:type="nil"/>
              <w:bottom w:w="20" w:type="nil"/>
              <w:right w:w="20" w:type="nil"/>
            </w:tcMar>
            <w:vAlign w:val="center"/>
          </w:tcPr>
          <w:p w14:paraId="09BCBFF0" w14:textId="77777777" w:rsidR="00193980" w:rsidRPr="00C15816" w:rsidRDefault="00193980" w:rsidP="00193980">
            <w:pPr>
              <w:widowControl w:val="0"/>
              <w:autoSpaceDE w:val="0"/>
              <w:autoSpaceDN w:val="0"/>
              <w:adjustRightInd w:val="0"/>
              <w:rPr>
                <w:rFonts w:ascii="Times" w:hAnsi="Times" w:cs="Times"/>
                <w:sz w:val="20"/>
                <w:szCs w:val="20"/>
              </w:rPr>
            </w:pPr>
            <w:r w:rsidRPr="00C15816">
              <w:rPr>
                <w:rFonts w:ascii="Times" w:hAnsi="Times" w:cs="Times"/>
                <w:noProof/>
                <w:sz w:val="20"/>
                <w:szCs w:val="20"/>
              </w:rPr>
              <w:drawing>
                <wp:inline distT="0" distB="0" distL="0" distR="0" wp14:anchorId="6402BDCD" wp14:editId="58384C9E">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91C178E" w14:textId="77777777" w:rsidR="00193980" w:rsidRPr="00C15816" w:rsidRDefault="007F205C" w:rsidP="00193980">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10: </w:t>
            </w:r>
            <w:r w:rsidR="00193980" w:rsidRPr="00C15816">
              <w:rPr>
                <w:rFonts w:ascii="Times" w:hAnsi="Times" w:cs="Times"/>
                <w:b/>
                <w:bCs/>
                <w:sz w:val="20"/>
                <w:szCs w:val="20"/>
              </w:rPr>
              <w:t>Conducting Telephone Interviews</w:t>
            </w:r>
          </w:p>
        </w:tc>
        <w:tc>
          <w:tcPr>
            <w:tcW w:w="9270" w:type="dxa"/>
            <w:tcMar>
              <w:top w:w="20" w:type="nil"/>
              <w:left w:w="20" w:type="nil"/>
              <w:bottom w:w="20" w:type="nil"/>
              <w:right w:w="20" w:type="nil"/>
            </w:tcMar>
            <w:vAlign w:val="center"/>
          </w:tcPr>
          <w:p w14:paraId="35C0735C"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Telephone interviews should follow the same process for all applicants. At least two (2) committee members must be present. The committee needs to ask the approved questions and can only ask follow-up questions to clarify any discrepancies or ambiguities. The telephone interviews must be documented and </w:t>
            </w:r>
            <w:r w:rsidRPr="00A430E5">
              <w:rPr>
                <w:rFonts w:ascii="Times New Roman" w:hAnsi="Times New Roman" w:cs="Times New Roman"/>
                <w:sz w:val="20"/>
                <w:szCs w:val="20"/>
                <w:highlight w:val="yellow"/>
              </w:rPr>
              <w:t>the notes from the interviews need to be kept and turned in as part of the official search file when the search is complete</w:t>
            </w:r>
            <w:r w:rsidRPr="00C15816">
              <w:rPr>
                <w:rFonts w:ascii="Times New Roman" w:hAnsi="Times New Roman" w:cs="Times New Roman"/>
                <w:sz w:val="20"/>
                <w:szCs w:val="20"/>
              </w:rPr>
              <w:t xml:space="preserve">. </w:t>
            </w:r>
            <w:r w:rsidRPr="00C15816">
              <w:rPr>
                <w:rFonts w:ascii="Times" w:hAnsi="Times" w:cs="Times"/>
                <w:i/>
                <w:iCs/>
                <w:sz w:val="20"/>
                <w:szCs w:val="20"/>
              </w:rPr>
              <w:t>(Section C.8 of COFS)</w:t>
            </w:r>
          </w:p>
        </w:tc>
        <w:tc>
          <w:tcPr>
            <w:tcW w:w="3060" w:type="dxa"/>
            <w:tcMar>
              <w:top w:w="20" w:type="nil"/>
              <w:left w:w="20" w:type="nil"/>
              <w:bottom w:w="20" w:type="nil"/>
              <w:right w:w="20" w:type="nil"/>
            </w:tcMar>
            <w:vAlign w:val="center"/>
          </w:tcPr>
          <w:p w14:paraId="331662EB" w14:textId="77777777" w:rsidR="00193980" w:rsidRPr="00C15816" w:rsidRDefault="00193980" w:rsidP="00193980">
            <w:pPr>
              <w:widowControl w:val="0"/>
              <w:autoSpaceDE w:val="0"/>
              <w:autoSpaceDN w:val="0"/>
              <w:adjustRightInd w:val="0"/>
              <w:rPr>
                <w:rFonts w:ascii="Times" w:hAnsi="Times" w:cs="Times"/>
                <w:sz w:val="20"/>
                <w:szCs w:val="20"/>
              </w:rPr>
            </w:pPr>
          </w:p>
          <w:p w14:paraId="7CDDAAAF"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Approvals are completed in the prior steps.</w:t>
            </w:r>
          </w:p>
        </w:tc>
      </w:tr>
    </w:tbl>
    <w:p w14:paraId="345E3B22" w14:textId="77777777" w:rsidR="007B2AC0" w:rsidRDefault="007B2AC0" w:rsidP="007F205C"/>
    <w:p w14:paraId="43DE4DC6" w14:textId="2E047037" w:rsidR="00A430E5" w:rsidRDefault="00A430E5" w:rsidP="007F205C">
      <w:r>
        <w:t xml:space="preserve">Very helpful to send emails in advance to the individuals (references) the committee wants to call to try and set up a pre-arranged time. </w:t>
      </w:r>
    </w:p>
    <w:p w14:paraId="425A89DC" w14:textId="77777777" w:rsidR="00A430E5" w:rsidRDefault="00A430E5" w:rsidP="007F205C">
      <w:bookmarkStart w:id="0" w:name="_GoBack"/>
      <w:bookmarkEnd w:id="0"/>
    </w:p>
    <w:p w14:paraId="6D29BE5E" w14:textId="77777777" w:rsidR="00A430E5" w:rsidRDefault="00A430E5" w:rsidP="007F205C"/>
    <w:sectPr w:rsidR="00A430E5" w:rsidSect="00102CE9">
      <w:headerReference w:type="default" r:id="rId9"/>
      <w:footerReference w:type="even" r:id="rId10"/>
      <w:footerReference w:type="default" r:id="rId11"/>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87A77" w14:textId="77777777" w:rsidR="0031459D" w:rsidRDefault="0031459D" w:rsidP="007F205C">
      <w:r>
        <w:separator/>
      </w:r>
    </w:p>
  </w:endnote>
  <w:endnote w:type="continuationSeparator" w:id="0">
    <w:p w14:paraId="26CC181A" w14:textId="77777777" w:rsidR="0031459D" w:rsidRDefault="0031459D"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31459D">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571C8" w14:textId="77777777" w:rsidR="0031459D" w:rsidRDefault="0031459D" w:rsidP="007F205C">
      <w:r>
        <w:separator/>
      </w:r>
    </w:p>
  </w:footnote>
  <w:footnote w:type="continuationSeparator" w:id="0">
    <w:p w14:paraId="3C3A5836" w14:textId="77777777" w:rsidR="0031459D" w:rsidRDefault="0031459D"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00435F"/>
    <w:rsid w:val="00102CE9"/>
    <w:rsid w:val="00193980"/>
    <w:rsid w:val="00210006"/>
    <w:rsid w:val="0031459D"/>
    <w:rsid w:val="00654A34"/>
    <w:rsid w:val="006577C1"/>
    <w:rsid w:val="00714AE7"/>
    <w:rsid w:val="00767199"/>
    <w:rsid w:val="0079446F"/>
    <w:rsid w:val="007B2AC0"/>
    <w:rsid w:val="007F205C"/>
    <w:rsid w:val="008D469B"/>
    <w:rsid w:val="009F6C68"/>
    <w:rsid w:val="00A430E5"/>
    <w:rsid w:val="00C87DF2"/>
    <w:rsid w:val="00CA5184"/>
    <w:rsid w:val="00E860CB"/>
    <w:rsid w:val="00F22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108</Words>
  <Characters>619</Characters>
  <Application>Microsoft Macintosh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Heidi A. Wayment</cp:lastModifiedBy>
  <cp:revision>5</cp:revision>
  <dcterms:created xsi:type="dcterms:W3CDTF">2016-02-10T16:02:00Z</dcterms:created>
  <dcterms:modified xsi:type="dcterms:W3CDTF">2016-09-19T17:25:00Z</dcterms:modified>
</cp:coreProperties>
</file>