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D69B" w14:textId="77777777" w:rsidR="00E84DD2" w:rsidRDefault="00536B86" w:rsidP="00AE0A8A">
      <w:pPr>
        <w:jc w:val="center"/>
      </w:pPr>
      <w:r>
        <w:rPr>
          <w:noProof/>
        </w:rPr>
        <w:drawing>
          <wp:inline distT="0" distB="0" distL="0" distR="0" wp14:anchorId="703D9EEE" wp14:editId="07070D12">
            <wp:extent cx="5943600" cy="1014730"/>
            <wp:effectExtent l="0" t="0" r="0" b="0"/>
            <wp:docPr id="1" name="Picture 1" descr="C:\Users\hgd4\AppData\Local\Microsoft\Windows\INetCache\Content.Word\Prim-H2L_Department of Educational Psychology-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d4\AppData\Local\Microsoft\Windows\INetCache\Content.Word\Prim-H2L_Department of Educational Psychology-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BED1" w14:textId="77777777" w:rsidR="00536B86" w:rsidRDefault="00536B86" w:rsidP="00080E4F">
      <w:pPr>
        <w:pStyle w:val="NoSpacing"/>
      </w:pPr>
    </w:p>
    <w:p w14:paraId="133B2ED8" w14:textId="77777777" w:rsidR="00080E4F" w:rsidRPr="00080E4F" w:rsidRDefault="00536B86" w:rsidP="00080E4F">
      <w:pPr>
        <w:jc w:val="center"/>
        <w:rPr>
          <w:b/>
          <w:sz w:val="36"/>
          <w:szCs w:val="36"/>
        </w:rPr>
      </w:pPr>
      <w:r w:rsidRPr="00080E4F">
        <w:rPr>
          <w:b/>
          <w:sz w:val="36"/>
          <w:szCs w:val="36"/>
        </w:rPr>
        <w:t>Departmental Non-Travel Expense Instructions</w:t>
      </w:r>
    </w:p>
    <w:p w14:paraId="6080E2EB" w14:textId="04CC92C2" w:rsidR="00080E4F" w:rsidRPr="00D27DFE" w:rsidRDefault="00E00E10" w:rsidP="00080E4F">
      <w:pPr>
        <w:jc w:val="center"/>
        <w:rPr>
          <w:sz w:val="20"/>
          <w:szCs w:val="20"/>
        </w:rPr>
      </w:pPr>
      <w:r w:rsidRPr="00D27DFE">
        <w:rPr>
          <w:b/>
          <w:sz w:val="20"/>
          <w:szCs w:val="20"/>
        </w:rPr>
        <w:t>(</w:t>
      </w:r>
      <w:proofErr w:type="gramStart"/>
      <w:r w:rsidRPr="00D27DFE">
        <w:rPr>
          <w:b/>
          <w:sz w:val="20"/>
          <w:szCs w:val="20"/>
        </w:rPr>
        <w:t>updated</w:t>
      </w:r>
      <w:proofErr w:type="gramEnd"/>
      <w:r w:rsidRPr="00D27DFE">
        <w:rPr>
          <w:b/>
          <w:sz w:val="20"/>
          <w:szCs w:val="20"/>
        </w:rPr>
        <w:t xml:space="preserve"> </w:t>
      </w:r>
      <w:r w:rsidR="001B52A1" w:rsidRPr="00D27DFE">
        <w:rPr>
          <w:b/>
          <w:sz w:val="20"/>
          <w:szCs w:val="20"/>
        </w:rPr>
        <w:t>1-10-23</w:t>
      </w:r>
      <w:r w:rsidRPr="00D27DFE">
        <w:rPr>
          <w:b/>
          <w:sz w:val="20"/>
          <w:szCs w:val="20"/>
        </w:rPr>
        <w:t>)</w:t>
      </w:r>
    </w:p>
    <w:p w14:paraId="29221C86" w14:textId="77777777" w:rsidR="00080E4F" w:rsidRPr="00D27DFE" w:rsidRDefault="00080E4F" w:rsidP="00080E4F">
      <w:pPr>
        <w:pStyle w:val="NoSpacing"/>
        <w:rPr>
          <w:sz w:val="20"/>
          <w:szCs w:val="20"/>
        </w:rPr>
      </w:pPr>
    </w:p>
    <w:p w14:paraId="1435C66D" w14:textId="77777777" w:rsidR="00AE0A8A" w:rsidRPr="005028EF" w:rsidRDefault="001B52A1" w:rsidP="001B52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 xml:space="preserve">An approved public purpose rationale is required </w:t>
      </w:r>
      <w:r w:rsidRPr="005028EF">
        <w:rPr>
          <w:sz w:val="24"/>
          <w:szCs w:val="24"/>
          <w:u w:val="single"/>
        </w:rPr>
        <w:t>prior</w:t>
      </w:r>
      <w:r w:rsidRPr="005028EF">
        <w:rPr>
          <w:sz w:val="24"/>
          <w:szCs w:val="24"/>
        </w:rPr>
        <w:t xml:space="preserve"> to arranging a purchase or processing a reimbursement.  </w:t>
      </w:r>
    </w:p>
    <w:p w14:paraId="23D6EFF6" w14:textId="7AB1DB44" w:rsidR="001B52A1" w:rsidRPr="005028EF" w:rsidRDefault="001B52A1" w:rsidP="00AE0A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 xml:space="preserve">The public purpose table template can be accessed at this link: </w:t>
      </w:r>
      <w:hyperlink r:id="rId8" w:history="1">
        <w:r w:rsidRPr="005028EF">
          <w:rPr>
            <w:rStyle w:val="Hyperlink"/>
            <w:sz w:val="24"/>
            <w:szCs w:val="24"/>
          </w:rPr>
          <w:t>https://nau.edu/ed-psych/forms-checklists-manuals/</w:t>
        </w:r>
      </w:hyperlink>
      <w:r w:rsidRPr="005028EF">
        <w:rPr>
          <w:sz w:val="24"/>
          <w:szCs w:val="24"/>
        </w:rPr>
        <w:t xml:space="preserve"> </w:t>
      </w:r>
      <w:bookmarkStart w:id="0" w:name="_Hlk124244813"/>
      <w:r w:rsidRPr="005028EF">
        <w:rPr>
          <w:sz w:val="24"/>
          <w:szCs w:val="24"/>
        </w:rPr>
        <w:t>(General forms/Purchase or reimbursement related documentation)</w:t>
      </w:r>
    </w:p>
    <w:bookmarkEnd w:id="0"/>
    <w:p w14:paraId="07C0681E" w14:textId="77777777" w:rsidR="001B52A1" w:rsidRPr="005028EF" w:rsidRDefault="001B52A1" w:rsidP="00AE0A8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 xml:space="preserve">Cut and paste the public purpose table into an email to </w:t>
      </w:r>
      <w:hyperlink r:id="rId9" w:history="1">
        <w:r w:rsidRPr="005028EF">
          <w:rPr>
            <w:rStyle w:val="Hyperlink"/>
            <w:sz w:val="24"/>
            <w:szCs w:val="24"/>
          </w:rPr>
          <w:t>Hope.DeMello@nau.edu</w:t>
        </w:r>
      </w:hyperlink>
    </w:p>
    <w:p w14:paraId="7B66FFC4" w14:textId="12F02371" w:rsidR="001B52A1" w:rsidRPr="005028EF" w:rsidRDefault="001B52A1" w:rsidP="00AE0A8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>If you have already purchased an item related to this public purpose rationale, please attach the associated receipt(s) to the email</w:t>
      </w:r>
    </w:p>
    <w:p w14:paraId="218C6B70" w14:textId="60EB3951" w:rsidR="00AE0A8A" w:rsidRPr="005028EF" w:rsidRDefault="00AE0A8A" w:rsidP="00AE0A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>Please know that if you purchase an item prior to receiving a public purpose rationale approv</w:t>
      </w:r>
      <w:r w:rsidR="005028EF" w:rsidRPr="005028EF">
        <w:rPr>
          <w:sz w:val="24"/>
          <w:szCs w:val="24"/>
        </w:rPr>
        <w:t>al</w:t>
      </w:r>
      <w:r w:rsidRPr="005028EF">
        <w:rPr>
          <w:sz w:val="24"/>
          <w:szCs w:val="24"/>
        </w:rPr>
        <w:t xml:space="preserve">, it may be denied, and not processed for reimbursement (university policy).  </w:t>
      </w:r>
      <w:bookmarkStart w:id="1" w:name="_Hlk124245391"/>
      <w:r w:rsidRPr="005028EF">
        <w:rPr>
          <w:sz w:val="24"/>
          <w:szCs w:val="24"/>
        </w:rPr>
        <w:t xml:space="preserve">If an exception to policy is required, </w:t>
      </w:r>
      <w:r w:rsidR="00D27DFE" w:rsidRPr="005028EF">
        <w:rPr>
          <w:sz w:val="24"/>
          <w:szCs w:val="24"/>
          <w:u w:val="single"/>
        </w:rPr>
        <w:t>y</w:t>
      </w:r>
      <w:r w:rsidRPr="005028EF">
        <w:rPr>
          <w:sz w:val="24"/>
          <w:szCs w:val="24"/>
          <w:u w:val="single"/>
        </w:rPr>
        <w:t>ou</w:t>
      </w:r>
      <w:r w:rsidRPr="005028EF">
        <w:rPr>
          <w:sz w:val="24"/>
          <w:szCs w:val="24"/>
        </w:rPr>
        <w:t xml:space="preserve"> will be responsible to process an exception to policy request through the Comptroller’s Office, and provide that exception approval to the EPS Department</w:t>
      </w:r>
      <w:bookmarkEnd w:id="1"/>
    </w:p>
    <w:p w14:paraId="396EFD3C" w14:textId="2926558F" w:rsidR="001B52A1" w:rsidRPr="005028EF" w:rsidRDefault="001B52A1" w:rsidP="001B52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>The public purpose rationale email will be processed</w:t>
      </w:r>
      <w:r w:rsidR="00D15DCD" w:rsidRPr="005028EF">
        <w:rPr>
          <w:sz w:val="24"/>
          <w:szCs w:val="24"/>
        </w:rPr>
        <w:t xml:space="preserve"> through the EPS Office, funding verified and expense </w:t>
      </w:r>
      <w:r w:rsidRPr="005028EF">
        <w:rPr>
          <w:sz w:val="24"/>
          <w:szCs w:val="24"/>
        </w:rPr>
        <w:t>recorded in the EPS Budget, then forwarded to the Department Chair for approval</w:t>
      </w:r>
    </w:p>
    <w:p w14:paraId="71F5CA86" w14:textId="77777777" w:rsidR="001B52A1" w:rsidRPr="005028EF" w:rsidRDefault="001B52A1" w:rsidP="001B52A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>You will be notified when the public purpose has been approved, denied, or further information is required</w:t>
      </w:r>
    </w:p>
    <w:p w14:paraId="7B45A9EA" w14:textId="6E3AC404" w:rsidR="00AE0A8A" w:rsidRPr="005028EF" w:rsidRDefault="00AE0A8A" w:rsidP="00AE0A8A">
      <w:pPr>
        <w:pStyle w:val="ListParagraph"/>
        <w:numPr>
          <w:ilvl w:val="1"/>
          <w:numId w:val="1"/>
        </w:numPr>
        <w:rPr>
          <w:b/>
          <w:bCs/>
          <w:color w:val="0070C0"/>
          <w:sz w:val="24"/>
          <w:szCs w:val="24"/>
          <w:u w:val="single"/>
        </w:rPr>
      </w:pPr>
      <w:r w:rsidRPr="005028EF">
        <w:rPr>
          <w:b/>
          <w:bCs/>
          <w:color w:val="0070C0"/>
          <w:sz w:val="24"/>
          <w:szCs w:val="24"/>
          <w:u w:val="single"/>
        </w:rPr>
        <w:t xml:space="preserve">A university </w:t>
      </w:r>
      <w:proofErr w:type="spellStart"/>
      <w:r w:rsidRPr="005028EF">
        <w:rPr>
          <w:b/>
          <w:bCs/>
          <w:color w:val="0070C0"/>
          <w:sz w:val="24"/>
          <w:szCs w:val="24"/>
          <w:u w:val="single"/>
        </w:rPr>
        <w:t>Pcard</w:t>
      </w:r>
      <w:proofErr w:type="spellEnd"/>
      <w:r w:rsidRPr="005028EF">
        <w:rPr>
          <w:b/>
          <w:bCs/>
          <w:color w:val="0070C0"/>
          <w:sz w:val="24"/>
          <w:szCs w:val="24"/>
          <w:u w:val="single"/>
        </w:rPr>
        <w:t xml:space="preserve"> must be used for all non-travel expense payments </w:t>
      </w:r>
      <w:r w:rsidR="005028EF" w:rsidRPr="005028EF">
        <w:rPr>
          <w:b/>
          <w:bCs/>
          <w:color w:val="0070C0"/>
          <w:sz w:val="24"/>
          <w:szCs w:val="24"/>
          <w:u w:val="single"/>
        </w:rPr>
        <w:t xml:space="preserve">whenever possible </w:t>
      </w:r>
      <w:r w:rsidRPr="005028EF">
        <w:rPr>
          <w:b/>
          <w:bCs/>
          <w:color w:val="0070C0"/>
          <w:sz w:val="24"/>
          <w:szCs w:val="24"/>
          <w:u w:val="single"/>
        </w:rPr>
        <w:t>(university policy); i.e., professional development purchases</w:t>
      </w:r>
    </w:p>
    <w:p w14:paraId="793BC5DC" w14:textId="04D00FCC" w:rsidR="00AE0A8A" w:rsidRPr="005028EF" w:rsidRDefault="00AE0A8A" w:rsidP="00AE0A8A">
      <w:pPr>
        <w:pStyle w:val="ListParagraph"/>
        <w:numPr>
          <w:ilvl w:val="2"/>
          <w:numId w:val="1"/>
        </w:numPr>
        <w:rPr>
          <w:b/>
          <w:bCs/>
          <w:color w:val="0070C0"/>
          <w:sz w:val="24"/>
          <w:szCs w:val="24"/>
          <w:u w:val="single"/>
        </w:rPr>
      </w:pPr>
      <w:r w:rsidRPr="005028EF">
        <w:rPr>
          <w:b/>
          <w:bCs/>
          <w:color w:val="0070C0"/>
          <w:sz w:val="24"/>
          <w:szCs w:val="24"/>
          <w:u w:val="single"/>
        </w:rPr>
        <w:t>Please contact Hope DeMello at 928/523-7103 to arrange a time to work together to purchase an item or pay for an expense</w:t>
      </w:r>
    </w:p>
    <w:p w14:paraId="129EABE3" w14:textId="428EEC58" w:rsidR="00D15DCD" w:rsidRPr="005028EF" w:rsidRDefault="001B52A1" w:rsidP="00D15D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 xml:space="preserve">Hope DeMello will submit </w:t>
      </w:r>
      <w:r w:rsidRPr="005028EF">
        <w:rPr>
          <w:b/>
          <w:sz w:val="24"/>
          <w:szCs w:val="24"/>
          <w:u w:val="single"/>
        </w:rPr>
        <w:t>all</w:t>
      </w:r>
      <w:r w:rsidRPr="005028EF">
        <w:rPr>
          <w:sz w:val="24"/>
          <w:szCs w:val="24"/>
        </w:rPr>
        <w:t xml:space="preserve"> reimbursement requests to the Employee Service Center on your behalf through the EPS Office.  </w:t>
      </w:r>
      <w:r w:rsidRPr="005028EF">
        <w:rPr>
          <w:b/>
          <w:sz w:val="24"/>
          <w:szCs w:val="24"/>
          <w:u w:val="single"/>
        </w:rPr>
        <w:t>This is a department requirement.</w:t>
      </w:r>
      <w:r w:rsidRPr="005028EF">
        <w:rPr>
          <w:sz w:val="24"/>
          <w:szCs w:val="24"/>
        </w:rPr>
        <w:t xml:space="preserve">  </w:t>
      </w:r>
    </w:p>
    <w:p w14:paraId="000DCC08" w14:textId="77777777" w:rsidR="00D15DCD" w:rsidRPr="005028EF" w:rsidRDefault="00D15DCD" w:rsidP="00D15DCD">
      <w:pPr>
        <w:pStyle w:val="ListParagraph"/>
        <w:ind w:left="1080"/>
        <w:rPr>
          <w:sz w:val="24"/>
          <w:szCs w:val="24"/>
        </w:rPr>
      </w:pPr>
    </w:p>
    <w:p w14:paraId="45D63F88" w14:textId="4BD876A3" w:rsidR="005028EF" w:rsidRPr="005028EF" w:rsidRDefault="001B52A1" w:rsidP="005028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>Items purchased using university funds cannot be sent to your home address</w:t>
      </w:r>
      <w:r w:rsidR="005028EF" w:rsidRPr="005028EF">
        <w:rPr>
          <w:sz w:val="24"/>
          <w:szCs w:val="24"/>
        </w:rPr>
        <w:t xml:space="preserve">.  </w:t>
      </w:r>
      <w:r w:rsidRPr="005028EF">
        <w:rPr>
          <w:sz w:val="24"/>
          <w:szCs w:val="24"/>
        </w:rPr>
        <w:t>Any items ordered for delivery, must be sent to your Department of Educational Psychology duty post address</w:t>
      </w:r>
      <w:r w:rsidR="00AE0A8A" w:rsidRPr="005028EF">
        <w:rPr>
          <w:sz w:val="24"/>
          <w:szCs w:val="24"/>
        </w:rPr>
        <w:t xml:space="preserve"> (university policy)</w:t>
      </w:r>
    </w:p>
    <w:p w14:paraId="1FF50337" w14:textId="6E4B96B1" w:rsidR="00D27DFE" w:rsidRPr="005028EF" w:rsidRDefault="00AE0A8A" w:rsidP="005028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>If you</w:t>
      </w:r>
      <w:r w:rsidR="005028EF" w:rsidRPr="005028EF">
        <w:rPr>
          <w:sz w:val="24"/>
          <w:szCs w:val="24"/>
        </w:rPr>
        <w:t xml:space="preserve"> did</w:t>
      </w:r>
      <w:r w:rsidRPr="005028EF">
        <w:rPr>
          <w:sz w:val="24"/>
          <w:szCs w:val="24"/>
        </w:rPr>
        <w:t xml:space="preserve"> use personal funds to purchase an item, and the item is delivered to your home, if an exception to policy is required, </w:t>
      </w:r>
      <w:r w:rsidRPr="005028EF">
        <w:rPr>
          <w:sz w:val="24"/>
          <w:szCs w:val="24"/>
          <w:u w:val="single"/>
        </w:rPr>
        <w:t>you</w:t>
      </w:r>
      <w:r w:rsidRPr="005028EF">
        <w:rPr>
          <w:sz w:val="24"/>
          <w:szCs w:val="24"/>
        </w:rPr>
        <w:t xml:space="preserve"> will be responsible to process an exception to policy request through the Comptroller’s Office, and provide that exception approval to the EPS Departmen</w:t>
      </w:r>
      <w:r w:rsidR="00D27DFE" w:rsidRPr="005028EF">
        <w:rPr>
          <w:sz w:val="24"/>
          <w:szCs w:val="24"/>
        </w:rPr>
        <w:t>t</w:t>
      </w:r>
      <w:r w:rsidR="005028EF" w:rsidRPr="005028EF">
        <w:rPr>
          <w:sz w:val="24"/>
          <w:szCs w:val="24"/>
        </w:rPr>
        <w:t xml:space="preserve"> </w:t>
      </w:r>
    </w:p>
    <w:p w14:paraId="15892B00" w14:textId="77777777" w:rsidR="00D27DFE" w:rsidRPr="005028EF" w:rsidRDefault="00D27DFE" w:rsidP="00D27DFE">
      <w:pPr>
        <w:pStyle w:val="ListParagraph"/>
        <w:rPr>
          <w:sz w:val="24"/>
          <w:szCs w:val="24"/>
        </w:rPr>
      </w:pPr>
    </w:p>
    <w:p w14:paraId="157B43B3" w14:textId="0BBF4F99" w:rsidR="001B52A1" w:rsidRPr="005028EF" w:rsidRDefault="001B52A1" w:rsidP="005028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8EF">
        <w:rPr>
          <w:sz w:val="24"/>
          <w:szCs w:val="24"/>
        </w:rPr>
        <w:t>Professional Development funding cannot be used for items for your home office</w:t>
      </w:r>
    </w:p>
    <w:sectPr w:rsidR="001B52A1" w:rsidRPr="005028EF" w:rsidSect="00AE0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7E0A" w14:textId="77777777" w:rsidR="0007347E" w:rsidRDefault="0007347E" w:rsidP="005300A3">
      <w:pPr>
        <w:spacing w:after="0" w:line="240" w:lineRule="auto"/>
      </w:pPr>
      <w:r>
        <w:separator/>
      </w:r>
    </w:p>
  </w:endnote>
  <w:endnote w:type="continuationSeparator" w:id="0">
    <w:p w14:paraId="352F3AD3" w14:textId="77777777" w:rsidR="0007347E" w:rsidRDefault="0007347E" w:rsidP="0053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3B41" w14:textId="77777777" w:rsidR="005300A3" w:rsidRDefault="00530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5644" w14:textId="77777777" w:rsidR="005300A3" w:rsidRDefault="00530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A2BE" w14:textId="77777777" w:rsidR="005300A3" w:rsidRDefault="00530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0A72" w14:textId="77777777" w:rsidR="0007347E" w:rsidRDefault="0007347E" w:rsidP="005300A3">
      <w:pPr>
        <w:spacing w:after="0" w:line="240" w:lineRule="auto"/>
      </w:pPr>
      <w:r>
        <w:separator/>
      </w:r>
    </w:p>
  </w:footnote>
  <w:footnote w:type="continuationSeparator" w:id="0">
    <w:p w14:paraId="79EB47DE" w14:textId="77777777" w:rsidR="0007347E" w:rsidRDefault="0007347E" w:rsidP="0053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0C15" w14:textId="77777777" w:rsidR="005300A3" w:rsidRDefault="00530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B6E7" w14:textId="77777777" w:rsidR="005300A3" w:rsidRDefault="00530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DFC2" w14:textId="77777777" w:rsidR="005300A3" w:rsidRDefault="0053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F84"/>
    <w:multiLevelType w:val="hybridMultilevel"/>
    <w:tmpl w:val="BD6C4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E3825"/>
    <w:multiLevelType w:val="hybridMultilevel"/>
    <w:tmpl w:val="B5A4F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6953647">
    <w:abstractNumId w:val="1"/>
  </w:num>
  <w:num w:numId="2" w16cid:durableId="13789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UJOgn9imG+cTW3OJpg3UHQ8GWoNgKtkZMLOa2CM0u5pHDGyrT6LJhDakTsKnZl77IvSpwcGqsXBCdTVBd/V6w==" w:salt="V+GA2swk9A2EvFaJculW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86"/>
    <w:rsid w:val="0007347E"/>
    <w:rsid w:val="00080E4F"/>
    <w:rsid w:val="00123A39"/>
    <w:rsid w:val="001B52A1"/>
    <w:rsid w:val="001B714C"/>
    <w:rsid w:val="003D2847"/>
    <w:rsid w:val="004954D7"/>
    <w:rsid w:val="005028EF"/>
    <w:rsid w:val="005300A3"/>
    <w:rsid w:val="00536B86"/>
    <w:rsid w:val="006411D0"/>
    <w:rsid w:val="00707182"/>
    <w:rsid w:val="007231DA"/>
    <w:rsid w:val="00AE0A8A"/>
    <w:rsid w:val="00B40105"/>
    <w:rsid w:val="00BA04EC"/>
    <w:rsid w:val="00C226C6"/>
    <w:rsid w:val="00C72D9C"/>
    <w:rsid w:val="00D15DCD"/>
    <w:rsid w:val="00D27DFE"/>
    <w:rsid w:val="00DB3C7B"/>
    <w:rsid w:val="00DC7065"/>
    <w:rsid w:val="00E00E10"/>
    <w:rsid w:val="00E636D1"/>
    <w:rsid w:val="00E84DD2"/>
    <w:rsid w:val="00F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B2845"/>
  <w15:chartTrackingRefBased/>
  <w15:docId w15:val="{1A485082-5F3D-4E30-B79A-7AFE5046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DA"/>
    <w:pPr>
      <w:ind w:left="720"/>
      <w:contextualSpacing/>
    </w:pPr>
  </w:style>
  <w:style w:type="paragraph" w:styleId="NoSpacing">
    <w:name w:val="No Spacing"/>
    <w:uiPriority w:val="1"/>
    <w:qFormat/>
    <w:rsid w:val="007231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54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A3"/>
  </w:style>
  <w:style w:type="paragraph" w:styleId="Footer">
    <w:name w:val="footer"/>
    <w:basedOn w:val="Normal"/>
    <w:link w:val="FooterChar"/>
    <w:uiPriority w:val="99"/>
    <w:unhideWhenUsed/>
    <w:rsid w:val="0053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A3"/>
  </w:style>
  <w:style w:type="paragraph" w:styleId="BalloonText">
    <w:name w:val="Balloon Text"/>
    <w:basedOn w:val="Normal"/>
    <w:link w:val="BalloonTextChar"/>
    <w:uiPriority w:val="99"/>
    <w:semiHidden/>
    <w:unhideWhenUsed/>
    <w:rsid w:val="0053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/ed-psych/forms-checklists-manual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pe.DeMello@na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5</cp:revision>
  <cp:lastPrinted>2021-08-18T19:40:00Z</cp:lastPrinted>
  <dcterms:created xsi:type="dcterms:W3CDTF">2023-01-10T19:18:00Z</dcterms:created>
  <dcterms:modified xsi:type="dcterms:W3CDTF">2023-01-10T19:34:00Z</dcterms:modified>
</cp:coreProperties>
</file>