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47B" w:rsidRPr="0080647B" w:rsidRDefault="0080647B" w:rsidP="001D4362">
      <w:pPr>
        <w:jc w:val="center"/>
        <w:rPr>
          <w:rFonts w:ascii="Arial" w:hAnsi="Arial" w:cs="Arial"/>
          <w:b/>
          <w:smallCaps/>
          <w:color w:val="003366"/>
          <w:sz w:val="16"/>
          <w:szCs w:val="16"/>
        </w:rPr>
      </w:pPr>
    </w:p>
    <w:p w:rsidR="00FC3D97" w:rsidRPr="0080647B" w:rsidRDefault="00FC3D97" w:rsidP="001D4362">
      <w:pPr>
        <w:jc w:val="center"/>
        <w:rPr>
          <w:rFonts w:ascii="Arial" w:hAnsi="Arial" w:cs="Arial"/>
          <w:b/>
          <w:smallCaps/>
          <w:color w:val="003366"/>
          <w:sz w:val="28"/>
          <w:szCs w:val="28"/>
        </w:rPr>
      </w:pPr>
      <w:r w:rsidRPr="0080647B">
        <w:rPr>
          <w:rFonts w:ascii="Arial" w:hAnsi="Arial" w:cs="Arial"/>
          <w:b/>
          <w:smallCaps/>
          <w:color w:val="003366"/>
          <w:sz w:val="28"/>
          <w:szCs w:val="28"/>
        </w:rPr>
        <w:t>Practicum Laboratory</w:t>
      </w:r>
    </w:p>
    <w:p w:rsidR="0074042D" w:rsidRPr="0080647B" w:rsidRDefault="0074042D" w:rsidP="001D4362">
      <w:pPr>
        <w:jc w:val="center"/>
        <w:rPr>
          <w:sz w:val="16"/>
          <w:szCs w:val="16"/>
        </w:rPr>
      </w:pPr>
    </w:p>
    <w:p w:rsidR="0074042D" w:rsidRPr="0080647B" w:rsidRDefault="003B0D01" w:rsidP="001D4362">
      <w:pPr>
        <w:jc w:val="center"/>
        <w:rPr>
          <w:rFonts w:ascii="Arial" w:hAnsi="Arial" w:cs="Arial"/>
          <w:smallCaps/>
          <w:color w:val="003366"/>
          <w:sz w:val="32"/>
          <w:szCs w:val="32"/>
        </w:rPr>
      </w:pPr>
      <w:r w:rsidRPr="0080647B">
        <w:rPr>
          <w:rFonts w:ascii="Arial" w:hAnsi="Arial" w:cs="Arial"/>
          <w:smallCaps/>
          <w:color w:val="003366"/>
          <w:sz w:val="32"/>
          <w:szCs w:val="32"/>
        </w:rPr>
        <w:t>Session Rating Form</w:t>
      </w:r>
    </w:p>
    <w:p w:rsidR="002F77B5" w:rsidRDefault="002F77B5" w:rsidP="001D4362">
      <w:pPr>
        <w:jc w:val="center"/>
        <w:rPr>
          <w:sz w:val="16"/>
          <w:szCs w:val="16"/>
        </w:rPr>
      </w:pPr>
    </w:p>
    <w:p w:rsidR="0080647B" w:rsidRPr="0080647B" w:rsidRDefault="0080647B" w:rsidP="001D4362">
      <w:pPr>
        <w:jc w:val="center"/>
        <w:rPr>
          <w:sz w:val="16"/>
          <w:szCs w:val="16"/>
        </w:rPr>
      </w:pPr>
    </w:p>
    <w:p w:rsidR="003B0D01" w:rsidRPr="003B0D01" w:rsidRDefault="007C4C9F" w:rsidP="003B0D01">
      <w:pPr>
        <w:rPr>
          <w:szCs w:val="24"/>
          <w:u w:val="single"/>
        </w:rPr>
      </w:pPr>
      <w:r>
        <w:rPr>
          <w:szCs w:val="24"/>
        </w:rPr>
        <w:t>Counselor-in-training</w:t>
      </w:r>
      <w:r w:rsidR="003B0D01">
        <w:rPr>
          <w:szCs w:val="24"/>
        </w:rPr>
        <w:t xml:space="preserve">’s Name: </w:t>
      </w:r>
      <w:r w:rsidR="003B0D01">
        <w:rPr>
          <w:szCs w:val="24"/>
          <w:u w:val="single"/>
        </w:rPr>
        <w:tab/>
      </w:r>
      <w:r w:rsidR="003B0D01">
        <w:rPr>
          <w:szCs w:val="24"/>
          <w:u w:val="single"/>
        </w:rPr>
        <w:tab/>
      </w:r>
      <w:r w:rsidR="003B0D01">
        <w:rPr>
          <w:szCs w:val="24"/>
          <w:u w:val="single"/>
        </w:rPr>
        <w:tab/>
      </w:r>
      <w:r w:rsidR="003B0D01">
        <w:rPr>
          <w:szCs w:val="24"/>
          <w:u w:val="single"/>
        </w:rPr>
        <w:tab/>
      </w:r>
      <w:r w:rsidR="003B0D01">
        <w:rPr>
          <w:szCs w:val="24"/>
          <w:u w:val="single"/>
        </w:rPr>
        <w:tab/>
      </w:r>
      <w:r>
        <w:rPr>
          <w:szCs w:val="24"/>
        </w:rPr>
        <w:t xml:space="preserve"> </w:t>
      </w:r>
      <w:r w:rsidR="003B0D01">
        <w:rPr>
          <w:szCs w:val="24"/>
        </w:rPr>
        <w:t xml:space="preserve">Date: </w:t>
      </w:r>
      <w:r>
        <w:rPr>
          <w:szCs w:val="24"/>
          <w:u w:val="single"/>
        </w:rPr>
        <w:tab/>
      </w:r>
      <w:r>
        <w:rPr>
          <w:szCs w:val="24"/>
          <w:u w:val="single"/>
        </w:rPr>
        <w:tab/>
      </w:r>
      <w:r>
        <w:rPr>
          <w:szCs w:val="24"/>
          <w:u w:val="single"/>
        </w:rPr>
        <w:tab/>
      </w:r>
    </w:p>
    <w:p w:rsidR="003B0D01" w:rsidRDefault="003B0D01" w:rsidP="003B0D01">
      <w:pPr>
        <w:rPr>
          <w:szCs w:val="24"/>
        </w:rPr>
      </w:pPr>
    </w:p>
    <w:p w:rsidR="003B0D01" w:rsidRDefault="003B0D01" w:rsidP="003B0D01">
      <w:pPr>
        <w:pStyle w:val="BodyText"/>
      </w:pPr>
      <w:r>
        <w:t>Please rate today’s session.  Be honest and frank, to be the most helpful to your counselor</w:t>
      </w:r>
      <w:r w:rsidR="007C4C9F">
        <w:t>-in-training</w:t>
      </w:r>
      <w:r>
        <w:t>.  Read each set of descriptions.  Circle the number that best describes your reaction, from 0 to 4.  Use the rating system below:</w:t>
      </w:r>
    </w:p>
    <w:p w:rsidR="003B0D01" w:rsidRDefault="003B0D01" w:rsidP="003B0D01">
      <w:pPr>
        <w:jc w:val="center"/>
        <w:rPr>
          <w:sz w:val="20"/>
        </w:rPr>
      </w:pPr>
      <w:r>
        <w:rPr>
          <w:sz w:val="20"/>
        </w:rPr>
        <w:t>(</w:t>
      </w:r>
      <w:r>
        <w:rPr>
          <w:i/>
          <w:sz w:val="20"/>
        </w:rPr>
        <w:t>Under</w:t>
      </w:r>
      <w:r>
        <w:rPr>
          <w:sz w:val="20"/>
        </w:rPr>
        <w:t xml:space="preserve"> each set of statements, circle the number that best describes you feelings about today’s session)</w:t>
      </w:r>
    </w:p>
    <w:p w:rsidR="003B0D01" w:rsidRDefault="003B0D01" w:rsidP="003B0D01">
      <w:pPr>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3B0D01" w:rsidRPr="003B0D01" w:rsidTr="003B0D01">
        <w:trPr>
          <w:jc w:val="center"/>
        </w:trPr>
        <w:tc>
          <w:tcPr>
            <w:tcW w:w="3830" w:type="dxa"/>
            <w:gridSpan w:val="2"/>
          </w:tcPr>
          <w:p w:rsidR="003B0D01" w:rsidRPr="003B0D01" w:rsidRDefault="003B0D01" w:rsidP="003B0D01">
            <w:pPr>
              <w:rPr>
                <w:rFonts w:ascii="Arial" w:hAnsi="Arial" w:cs="Arial"/>
                <w:b/>
                <w:smallCaps/>
                <w:color w:val="003366"/>
                <w:szCs w:val="24"/>
              </w:rPr>
            </w:pPr>
            <w:r w:rsidRPr="003B0D01">
              <w:rPr>
                <w:rFonts w:ascii="Arial" w:hAnsi="Arial" w:cs="Arial"/>
                <w:b/>
                <w:smallCaps/>
                <w:color w:val="003366"/>
                <w:szCs w:val="24"/>
              </w:rPr>
              <w:t>Agree with this side</w:t>
            </w:r>
          </w:p>
        </w:tc>
        <w:tc>
          <w:tcPr>
            <w:tcW w:w="1915" w:type="dxa"/>
          </w:tcPr>
          <w:p w:rsidR="003B0D01" w:rsidRPr="003B0D01" w:rsidRDefault="003B0D01" w:rsidP="003B0D01">
            <w:pPr>
              <w:jc w:val="center"/>
              <w:rPr>
                <w:rFonts w:ascii="Arial" w:hAnsi="Arial" w:cs="Arial"/>
                <w:b/>
                <w:smallCaps/>
                <w:color w:val="003366"/>
                <w:szCs w:val="24"/>
              </w:rPr>
            </w:pPr>
            <w:r w:rsidRPr="003B0D01">
              <w:rPr>
                <w:rFonts w:ascii="Arial" w:hAnsi="Arial" w:cs="Arial"/>
                <w:b/>
                <w:smallCaps/>
                <w:color w:val="003366"/>
                <w:szCs w:val="24"/>
              </w:rPr>
              <w:t>Neutral</w:t>
            </w:r>
          </w:p>
        </w:tc>
        <w:tc>
          <w:tcPr>
            <w:tcW w:w="3831" w:type="dxa"/>
            <w:gridSpan w:val="2"/>
          </w:tcPr>
          <w:p w:rsidR="003B0D01" w:rsidRPr="003B0D01" w:rsidRDefault="003B0D01" w:rsidP="003B0D01">
            <w:pPr>
              <w:jc w:val="right"/>
              <w:rPr>
                <w:rFonts w:ascii="Arial" w:hAnsi="Arial" w:cs="Arial"/>
                <w:b/>
                <w:smallCaps/>
                <w:color w:val="003366"/>
                <w:szCs w:val="24"/>
              </w:rPr>
            </w:pPr>
            <w:r w:rsidRPr="003B0D01">
              <w:rPr>
                <w:rFonts w:ascii="Arial" w:hAnsi="Arial" w:cs="Arial"/>
                <w:b/>
                <w:smallCaps/>
                <w:color w:val="003366"/>
                <w:szCs w:val="24"/>
              </w:rPr>
              <w:t>Agree with this side</w:t>
            </w:r>
          </w:p>
        </w:tc>
      </w:tr>
      <w:tr w:rsidR="003B0D01" w:rsidRPr="003B0D01" w:rsidTr="003B0D01">
        <w:trPr>
          <w:jc w:val="center"/>
        </w:trPr>
        <w:tc>
          <w:tcPr>
            <w:tcW w:w="1915" w:type="dxa"/>
          </w:tcPr>
          <w:p w:rsidR="003B0D01" w:rsidRPr="003B0D01" w:rsidRDefault="003B0D01" w:rsidP="003B0D01">
            <w:pPr>
              <w:jc w:val="center"/>
              <w:rPr>
                <w:rFonts w:ascii="Arial" w:hAnsi="Arial" w:cs="Arial"/>
                <w:b/>
                <w:color w:val="003366"/>
                <w:szCs w:val="24"/>
              </w:rPr>
            </w:pPr>
            <w:r w:rsidRPr="003B0D01">
              <w:rPr>
                <w:rFonts w:ascii="Arial" w:hAnsi="Arial" w:cs="Arial"/>
                <w:b/>
                <w:color w:val="003366"/>
                <w:szCs w:val="24"/>
              </w:rPr>
              <w:t>4</w:t>
            </w:r>
          </w:p>
        </w:tc>
        <w:tc>
          <w:tcPr>
            <w:tcW w:w="1915" w:type="dxa"/>
          </w:tcPr>
          <w:p w:rsidR="003B0D01" w:rsidRPr="003B0D01" w:rsidRDefault="003B0D01" w:rsidP="003B0D01">
            <w:pPr>
              <w:jc w:val="center"/>
              <w:rPr>
                <w:rFonts w:ascii="Arial" w:hAnsi="Arial" w:cs="Arial"/>
                <w:b/>
                <w:color w:val="003366"/>
                <w:szCs w:val="24"/>
              </w:rPr>
            </w:pPr>
            <w:r w:rsidRPr="003B0D01">
              <w:rPr>
                <w:rFonts w:ascii="Arial" w:hAnsi="Arial" w:cs="Arial"/>
                <w:b/>
                <w:color w:val="003366"/>
                <w:szCs w:val="24"/>
              </w:rPr>
              <w:t>3</w:t>
            </w:r>
          </w:p>
        </w:tc>
        <w:tc>
          <w:tcPr>
            <w:tcW w:w="1915" w:type="dxa"/>
          </w:tcPr>
          <w:p w:rsidR="003B0D01" w:rsidRPr="003B0D01" w:rsidRDefault="003B0D01" w:rsidP="003B0D01">
            <w:pPr>
              <w:jc w:val="center"/>
              <w:rPr>
                <w:rFonts w:ascii="Arial" w:hAnsi="Arial" w:cs="Arial"/>
                <w:b/>
                <w:color w:val="003366"/>
                <w:szCs w:val="24"/>
              </w:rPr>
            </w:pPr>
            <w:r w:rsidRPr="003B0D01">
              <w:rPr>
                <w:rFonts w:ascii="Arial" w:hAnsi="Arial" w:cs="Arial"/>
                <w:b/>
                <w:color w:val="003366"/>
                <w:szCs w:val="24"/>
              </w:rPr>
              <w:t>2</w:t>
            </w:r>
          </w:p>
        </w:tc>
        <w:tc>
          <w:tcPr>
            <w:tcW w:w="1915" w:type="dxa"/>
          </w:tcPr>
          <w:p w:rsidR="003B0D01" w:rsidRPr="003B0D01" w:rsidRDefault="003B0D01" w:rsidP="003B0D01">
            <w:pPr>
              <w:jc w:val="center"/>
              <w:rPr>
                <w:rFonts w:ascii="Arial" w:hAnsi="Arial" w:cs="Arial"/>
                <w:b/>
                <w:color w:val="003366"/>
                <w:szCs w:val="24"/>
              </w:rPr>
            </w:pPr>
            <w:r w:rsidRPr="003B0D01">
              <w:rPr>
                <w:rFonts w:ascii="Arial" w:hAnsi="Arial" w:cs="Arial"/>
                <w:b/>
                <w:color w:val="003366"/>
                <w:szCs w:val="24"/>
              </w:rPr>
              <w:t>1</w:t>
            </w:r>
          </w:p>
        </w:tc>
        <w:tc>
          <w:tcPr>
            <w:tcW w:w="1916" w:type="dxa"/>
          </w:tcPr>
          <w:p w:rsidR="003B0D01" w:rsidRPr="003B0D01" w:rsidRDefault="003B0D01" w:rsidP="003B0D01">
            <w:pPr>
              <w:jc w:val="center"/>
              <w:rPr>
                <w:rFonts w:ascii="Arial" w:hAnsi="Arial" w:cs="Arial"/>
                <w:b/>
                <w:color w:val="003366"/>
                <w:szCs w:val="24"/>
              </w:rPr>
            </w:pPr>
            <w:r w:rsidRPr="003B0D01">
              <w:rPr>
                <w:rFonts w:ascii="Arial" w:hAnsi="Arial" w:cs="Arial"/>
                <w:b/>
                <w:color w:val="003366"/>
                <w:szCs w:val="24"/>
              </w:rPr>
              <w:t>0</w:t>
            </w:r>
          </w:p>
        </w:tc>
      </w:tr>
    </w:tbl>
    <w:p w:rsidR="003B0D01" w:rsidRPr="006441F3" w:rsidRDefault="003B0D01" w:rsidP="003B0D01">
      <w:pPr>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3B0D01" w:rsidRPr="00763002" w:rsidTr="00763002">
        <w:trPr>
          <w:jc w:val="center"/>
        </w:trPr>
        <w:tc>
          <w:tcPr>
            <w:tcW w:w="9576" w:type="dxa"/>
            <w:gridSpan w:val="5"/>
            <w:shd w:val="clear" w:color="auto" w:fill="C6D9F1" w:themeFill="text2" w:themeFillTint="33"/>
          </w:tcPr>
          <w:p w:rsidR="003B0D01" w:rsidRPr="00763002" w:rsidRDefault="003B0D01" w:rsidP="00763002">
            <w:pPr>
              <w:rPr>
                <w:rFonts w:ascii="Arial" w:hAnsi="Arial" w:cs="Arial"/>
                <w:b/>
                <w:szCs w:val="24"/>
              </w:rPr>
            </w:pPr>
            <w:r w:rsidRPr="00763002">
              <w:rPr>
                <w:rFonts w:ascii="Arial" w:hAnsi="Arial" w:cs="Arial"/>
                <w:b/>
                <w:szCs w:val="24"/>
              </w:rPr>
              <w:t>1. Acceptance</w:t>
            </w:r>
          </w:p>
        </w:tc>
      </w:tr>
      <w:tr w:rsidR="003B0D01" w:rsidRPr="003B0D01" w:rsidTr="003B0D01">
        <w:trPr>
          <w:jc w:val="center"/>
        </w:trPr>
        <w:tc>
          <w:tcPr>
            <w:tcW w:w="3830" w:type="dxa"/>
            <w:gridSpan w:val="2"/>
          </w:tcPr>
          <w:p w:rsidR="003B0D01" w:rsidRPr="003B0D01" w:rsidRDefault="003B0D01" w:rsidP="00763002">
            <w:pPr>
              <w:spacing w:before="120"/>
              <w:rPr>
                <w:rFonts w:cs="Times New Roman"/>
                <w:szCs w:val="24"/>
              </w:rPr>
            </w:pPr>
            <w:r>
              <w:rPr>
                <w:rFonts w:cs="Times New Roman"/>
                <w:szCs w:val="24"/>
              </w:rPr>
              <w:t>I felt accepted.</w:t>
            </w:r>
          </w:p>
        </w:tc>
        <w:tc>
          <w:tcPr>
            <w:tcW w:w="1915" w:type="dxa"/>
          </w:tcPr>
          <w:p w:rsidR="003B0D01" w:rsidRPr="003B0D01" w:rsidRDefault="003B0D01" w:rsidP="00763002">
            <w:pPr>
              <w:spacing w:before="120"/>
              <w:jc w:val="center"/>
              <w:rPr>
                <w:rFonts w:cs="Times New Roman"/>
                <w:szCs w:val="24"/>
              </w:rPr>
            </w:pPr>
          </w:p>
        </w:tc>
        <w:tc>
          <w:tcPr>
            <w:tcW w:w="3831" w:type="dxa"/>
            <w:gridSpan w:val="2"/>
          </w:tcPr>
          <w:p w:rsidR="003B0D01" w:rsidRPr="003B0D01" w:rsidRDefault="003B0D01" w:rsidP="00763002">
            <w:pPr>
              <w:spacing w:before="120"/>
              <w:jc w:val="right"/>
              <w:rPr>
                <w:rFonts w:cs="Times New Roman"/>
                <w:szCs w:val="24"/>
              </w:rPr>
            </w:pPr>
            <w:r>
              <w:rPr>
                <w:rFonts w:cs="Times New Roman"/>
                <w:szCs w:val="24"/>
              </w:rPr>
              <w:t>I felt criticized or judged.</w:t>
            </w:r>
          </w:p>
        </w:tc>
      </w:tr>
      <w:tr w:rsidR="003B0D01" w:rsidRPr="003B0D01" w:rsidTr="003B0D01">
        <w:trPr>
          <w:jc w:val="center"/>
        </w:trPr>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4</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3</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2</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1</w:t>
            </w:r>
          </w:p>
        </w:tc>
        <w:tc>
          <w:tcPr>
            <w:tcW w:w="1916"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0</w:t>
            </w:r>
          </w:p>
        </w:tc>
      </w:tr>
    </w:tbl>
    <w:p w:rsidR="003B0D01" w:rsidRPr="006441F3" w:rsidRDefault="003B0D01" w:rsidP="003B0D01">
      <w:pPr>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3B0D01" w:rsidRPr="00763002" w:rsidTr="00763002">
        <w:trPr>
          <w:jc w:val="center"/>
        </w:trPr>
        <w:tc>
          <w:tcPr>
            <w:tcW w:w="9576" w:type="dxa"/>
            <w:gridSpan w:val="5"/>
            <w:shd w:val="clear" w:color="auto" w:fill="C6D9F1" w:themeFill="text2" w:themeFillTint="33"/>
          </w:tcPr>
          <w:p w:rsidR="003B0D01" w:rsidRPr="00763002" w:rsidRDefault="004608A0" w:rsidP="00763002">
            <w:pPr>
              <w:rPr>
                <w:rFonts w:ascii="Arial" w:hAnsi="Arial" w:cs="Arial"/>
                <w:b/>
                <w:szCs w:val="24"/>
              </w:rPr>
            </w:pPr>
            <w:r w:rsidRPr="00763002">
              <w:rPr>
                <w:rFonts w:ascii="Arial" w:hAnsi="Arial" w:cs="Arial"/>
                <w:b/>
                <w:szCs w:val="24"/>
              </w:rPr>
              <w:t>2. Liking, Positive Regard</w:t>
            </w:r>
          </w:p>
        </w:tc>
      </w:tr>
      <w:tr w:rsidR="003B0D01" w:rsidRPr="003B0D01" w:rsidTr="003B0D01">
        <w:trPr>
          <w:jc w:val="center"/>
        </w:trPr>
        <w:tc>
          <w:tcPr>
            <w:tcW w:w="3830" w:type="dxa"/>
            <w:gridSpan w:val="2"/>
          </w:tcPr>
          <w:p w:rsidR="003B0D01" w:rsidRPr="003B0D01" w:rsidRDefault="004608A0" w:rsidP="00763002">
            <w:pPr>
              <w:spacing w:before="120"/>
              <w:rPr>
                <w:rFonts w:cs="Times New Roman"/>
                <w:szCs w:val="24"/>
              </w:rPr>
            </w:pPr>
            <w:r>
              <w:rPr>
                <w:rFonts w:cs="Times New Roman"/>
                <w:szCs w:val="24"/>
              </w:rPr>
              <w:t xml:space="preserve">My </w:t>
            </w:r>
            <w:r w:rsidR="007C4C9F">
              <w:t>counselor-in-training</w:t>
            </w:r>
            <w:r>
              <w:rPr>
                <w:rFonts w:cs="Times New Roman"/>
                <w:szCs w:val="24"/>
              </w:rPr>
              <w:t xml:space="preserve"> liked me.</w:t>
            </w:r>
          </w:p>
        </w:tc>
        <w:tc>
          <w:tcPr>
            <w:tcW w:w="1915" w:type="dxa"/>
          </w:tcPr>
          <w:p w:rsidR="003B0D01" w:rsidRPr="003B0D01" w:rsidRDefault="003B0D01" w:rsidP="00763002">
            <w:pPr>
              <w:spacing w:before="120"/>
              <w:jc w:val="center"/>
              <w:rPr>
                <w:rFonts w:cs="Times New Roman"/>
                <w:szCs w:val="24"/>
              </w:rPr>
            </w:pPr>
          </w:p>
        </w:tc>
        <w:tc>
          <w:tcPr>
            <w:tcW w:w="3831" w:type="dxa"/>
            <w:gridSpan w:val="2"/>
          </w:tcPr>
          <w:p w:rsidR="003B0D01" w:rsidRPr="003B0D01" w:rsidRDefault="004608A0" w:rsidP="00763002">
            <w:pPr>
              <w:spacing w:before="120"/>
              <w:jc w:val="right"/>
              <w:rPr>
                <w:rFonts w:cs="Times New Roman"/>
                <w:szCs w:val="24"/>
              </w:rPr>
            </w:pPr>
            <w:r>
              <w:rPr>
                <w:rFonts w:cs="Times New Roman"/>
                <w:szCs w:val="24"/>
              </w:rPr>
              <w:t xml:space="preserve">The </w:t>
            </w:r>
            <w:r w:rsidR="007C4C9F">
              <w:t>counselor-in-training</w:t>
            </w:r>
            <w:r>
              <w:rPr>
                <w:rFonts w:cs="Times New Roman"/>
                <w:szCs w:val="24"/>
              </w:rPr>
              <w:t xml:space="preserve"> pretended to like me or didn’t like me.</w:t>
            </w:r>
          </w:p>
        </w:tc>
      </w:tr>
      <w:tr w:rsidR="003B0D01" w:rsidRPr="003B0D01" w:rsidTr="003B0D01">
        <w:trPr>
          <w:jc w:val="center"/>
        </w:trPr>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4</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3</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2</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1</w:t>
            </w:r>
          </w:p>
        </w:tc>
        <w:tc>
          <w:tcPr>
            <w:tcW w:w="1916"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0</w:t>
            </w:r>
          </w:p>
        </w:tc>
      </w:tr>
    </w:tbl>
    <w:p w:rsidR="003B0D01" w:rsidRPr="006441F3" w:rsidRDefault="003B0D01" w:rsidP="003B0D01">
      <w:pPr>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3B0D01" w:rsidRPr="00763002" w:rsidTr="00763002">
        <w:trPr>
          <w:jc w:val="center"/>
        </w:trPr>
        <w:tc>
          <w:tcPr>
            <w:tcW w:w="9576" w:type="dxa"/>
            <w:gridSpan w:val="5"/>
            <w:shd w:val="clear" w:color="auto" w:fill="C6D9F1" w:themeFill="text2" w:themeFillTint="33"/>
          </w:tcPr>
          <w:p w:rsidR="003B0D01" w:rsidRPr="00763002" w:rsidRDefault="004608A0" w:rsidP="00763002">
            <w:pPr>
              <w:rPr>
                <w:rFonts w:ascii="Arial" w:hAnsi="Arial" w:cs="Arial"/>
                <w:b/>
                <w:szCs w:val="24"/>
              </w:rPr>
            </w:pPr>
            <w:r w:rsidRPr="00763002">
              <w:rPr>
                <w:rFonts w:ascii="Arial" w:hAnsi="Arial" w:cs="Arial"/>
                <w:b/>
                <w:szCs w:val="24"/>
              </w:rPr>
              <w:t>3. Understanding</w:t>
            </w:r>
          </w:p>
        </w:tc>
      </w:tr>
      <w:tr w:rsidR="003B0D01" w:rsidRPr="003B0D01" w:rsidTr="003B0D01">
        <w:trPr>
          <w:jc w:val="center"/>
        </w:trPr>
        <w:tc>
          <w:tcPr>
            <w:tcW w:w="3830" w:type="dxa"/>
            <w:gridSpan w:val="2"/>
          </w:tcPr>
          <w:p w:rsidR="003B0D01" w:rsidRPr="003B0D01" w:rsidRDefault="004608A0" w:rsidP="00763002">
            <w:pPr>
              <w:spacing w:before="120"/>
              <w:rPr>
                <w:rFonts w:cs="Times New Roman"/>
                <w:szCs w:val="24"/>
              </w:rPr>
            </w:pPr>
            <w:r>
              <w:rPr>
                <w:rFonts w:cs="Times New Roman"/>
                <w:szCs w:val="24"/>
              </w:rPr>
              <w:t xml:space="preserve">My </w:t>
            </w:r>
            <w:r w:rsidR="007C4C9F">
              <w:t>counselor-in-training</w:t>
            </w:r>
            <w:r>
              <w:rPr>
                <w:rFonts w:cs="Times New Roman"/>
                <w:szCs w:val="24"/>
              </w:rPr>
              <w:t xml:space="preserve"> understood me and my feelings.</w:t>
            </w:r>
          </w:p>
        </w:tc>
        <w:tc>
          <w:tcPr>
            <w:tcW w:w="1915" w:type="dxa"/>
          </w:tcPr>
          <w:p w:rsidR="003B0D01" w:rsidRPr="003B0D01" w:rsidRDefault="003B0D01" w:rsidP="00763002">
            <w:pPr>
              <w:spacing w:before="120"/>
              <w:jc w:val="center"/>
              <w:rPr>
                <w:rFonts w:cs="Times New Roman"/>
                <w:szCs w:val="24"/>
              </w:rPr>
            </w:pPr>
          </w:p>
        </w:tc>
        <w:tc>
          <w:tcPr>
            <w:tcW w:w="3831" w:type="dxa"/>
            <w:gridSpan w:val="2"/>
          </w:tcPr>
          <w:p w:rsidR="003B0D01" w:rsidRPr="003B0D01" w:rsidRDefault="004608A0" w:rsidP="00763002">
            <w:pPr>
              <w:spacing w:before="120"/>
              <w:jc w:val="right"/>
              <w:rPr>
                <w:rFonts w:cs="Times New Roman"/>
                <w:szCs w:val="24"/>
              </w:rPr>
            </w:pPr>
            <w:r>
              <w:rPr>
                <w:rFonts w:cs="Times New Roman"/>
                <w:szCs w:val="24"/>
              </w:rPr>
              <w:t xml:space="preserve">My </w:t>
            </w:r>
            <w:r w:rsidR="007C4C9F">
              <w:t>counselor-in-training</w:t>
            </w:r>
            <w:r>
              <w:rPr>
                <w:rFonts w:cs="Times New Roman"/>
                <w:szCs w:val="24"/>
              </w:rPr>
              <w:t xml:space="preserve"> didn’t understand me or my feelings.</w:t>
            </w:r>
          </w:p>
        </w:tc>
      </w:tr>
      <w:tr w:rsidR="003B0D01" w:rsidRPr="003B0D01" w:rsidTr="003B0D01">
        <w:trPr>
          <w:jc w:val="center"/>
        </w:trPr>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4</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3</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2</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1</w:t>
            </w:r>
          </w:p>
        </w:tc>
        <w:tc>
          <w:tcPr>
            <w:tcW w:w="1916"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0</w:t>
            </w:r>
          </w:p>
        </w:tc>
      </w:tr>
    </w:tbl>
    <w:p w:rsidR="003B0D01" w:rsidRPr="006441F3" w:rsidRDefault="003B0D01" w:rsidP="003B0D01">
      <w:pPr>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3B0D01" w:rsidRPr="00763002" w:rsidTr="00763002">
        <w:trPr>
          <w:jc w:val="center"/>
        </w:trPr>
        <w:tc>
          <w:tcPr>
            <w:tcW w:w="9576" w:type="dxa"/>
            <w:gridSpan w:val="5"/>
            <w:shd w:val="clear" w:color="auto" w:fill="C6D9F1" w:themeFill="text2" w:themeFillTint="33"/>
          </w:tcPr>
          <w:p w:rsidR="003B0D01" w:rsidRPr="00763002" w:rsidRDefault="004608A0" w:rsidP="00763002">
            <w:pPr>
              <w:rPr>
                <w:rFonts w:ascii="Arial" w:hAnsi="Arial" w:cs="Arial"/>
                <w:b/>
                <w:szCs w:val="24"/>
              </w:rPr>
            </w:pPr>
            <w:r w:rsidRPr="00763002">
              <w:rPr>
                <w:rFonts w:ascii="Arial" w:hAnsi="Arial" w:cs="Arial"/>
                <w:b/>
                <w:szCs w:val="24"/>
              </w:rPr>
              <w:t>4. Honesty and Sincerity</w:t>
            </w:r>
          </w:p>
        </w:tc>
      </w:tr>
      <w:tr w:rsidR="003B0D01" w:rsidRPr="003B0D01" w:rsidTr="003B0D01">
        <w:trPr>
          <w:jc w:val="center"/>
        </w:trPr>
        <w:tc>
          <w:tcPr>
            <w:tcW w:w="3830" w:type="dxa"/>
            <w:gridSpan w:val="2"/>
          </w:tcPr>
          <w:p w:rsidR="003B0D01" w:rsidRPr="003B0D01" w:rsidRDefault="004608A0" w:rsidP="00763002">
            <w:pPr>
              <w:spacing w:before="120"/>
              <w:rPr>
                <w:rFonts w:cs="Times New Roman"/>
                <w:szCs w:val="24"/>
              </w:rPr>
            </w:pPr>
            <w:r>
              <w:rPr>
                <w:rFonts w:cs="Times New Roman"/>
                <w:szCs w:val="24"/>
              </w:rPr>
              <w:t xml:space="preserve">My </w:t>
            </w:r>
            <w:r w:rsidR="007C4C9F">
              <w:t>counselor-in-training</w:t>
            </w:r>
            <w:r>
              <w:rPr>
                <w:rFonts w:cs="Times New Roman"/>
                <w:szCs w:val="24"/>
              </w:rPr>
              <w:t xml:space="preserve"> was honest and sincere.</w:t>
            </w:r>
          </w:p>
        </w:tc>
        <w:tc>
          <w:tcPr>
            <w:tcW w:w="1915" w:type="dxa"/>
          </w:tcPr>
          <w:p w:rsidR="003B0D01" w:rsidRPr="003B0D01" w:rsidRDefault="003B0D01" w:rsidP="00763002">
            <w:pPr>
              <w:spacing w:before="120"/>
              <w:jc w:val="center"/>
              <w:rPr>
                <w:rFonts w:cs="Times New Roman"/>
                <w:szCs w:val="24"/>
              </w:rPr>
            </w:pPr>
          </w:p>
        </w:tc>
        <w:tc>
          <w:tcPr>
            <w:tcW w:w="3831" w:type="dxa"/>
            <w:gridSpan w:val="2"/>
          </w:tcPr>
          <w:p w:rsidR="003B0D01" w:rsidRPr="003B0D01" w:rsidRDefault="004608A0" w:rsidP="00763002">
            <w:pPr>
              <w:spacing w:before="120"/>
              <w:jc w:val="right"/>
              <w:rPr>
                <w:rFonts w:cs="Times New Roman"/>
                <w:szCs w:val="24"/>
              </w:rPr>
            </w:pPr>
            <w:r>
              <w:rPr>
                <w:rFonts w:cs="Times New Roman"/>
                <w:szCs w:val="24"/>
              </w:rPr>
              <w:t xml:space="preserve">My </w:t>
            </w:r>
            <w:r w:rsidR="007C4C9F">
              <w:t>counselor-in-training</w:t>
            </w:r>
            <w:r>
              <w:rPr>
                <w:rFonts w:cs="Times New Roman"/>
                <w:szCs w:val="24"/>
              </w:rPr>
              <w:t xml:space="preserve"> was not sincere, was pretending or was not honest.</w:t>
            </w:r>
          </w:p>
        </w:tc>
      </w:tr>
      <w:tr w:rsidR="003B0D01" w:rsidRPr="003B0D01" w:rsidTr="003B0D01">
        <w:trPr>
          <w:jc w:val="center"/>
        </w:trPr>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4</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3</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2</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1</w:t>
            </w:r>
          </w:p>
        </w:tc>
        <w:tc>
          <w:tcPr>
            <w:tcW w:w="1916"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0</w:t>
            </w:r>
          </w:p>
        </w:tc>
      </w:tr>
    </w:tbl>
    <w:p w:rsidR="003B0D01" w:rsidRPr="006441F3" w:rsidRDefault="003B0D01" w:rsidP="003B0D01">
      <w:pPr>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3B0D01" w:rsidRPr="00763002" w:rsidTr="00763002">
        <w:trPr>
          <w:jc w:val="center"/>
        </w:trPr>
        <w:tc>
          <w:tcPr>
            <w:tcW w:w="9576" w:type="dxa"/>
            <w:gridSpan w:val="5"/>
            <w:shd w:val="clear" w:color="auto" w:fill="C6D9F1" w:themeFill="text2" w:themeFillTint="33"/>
          </w:tcPr>
          <w:p w:rsidR="003B0D01" w:rsidRPr="00763002" w:rsidRDefault="004608A0" w:rsidP="00763002">
            <w:pPr>
              <w:rPr>
                <w:rFonts w:ascii="Arial" w:hAnsi="Arial" w:cs="Arial"/>
                <w:b/>
                <w:szCs w:val="24"/>
              </w:rPr>
            </w:pPr>
            <w:r w:rsidRPr="00763002">
              <w:rPr>
                <w:rFonts w:ascii="Arial" w:hAnsi="Arial" w:cs="Arial"/>
                <w:b/>
                <w:szCs w:val="24"/>
              </w:rPr>
              <w:t>5. Agreement on Goals</w:t>
            </w:r>
          </w:p>
        </w:tc>
      </w:tr>
      <w:tr w:rsidR="003B0D01" w:rsidRPr="003B0D01" w:rsidTr="003B0D01">
        <w:trPr>
          <w:jc w:val="center"/>
        </w:trPr>
        <w:tc>
          <w:tcPr>
            <w:tcW w:w="3830" w:type="dxa"/>
            <w:gridSpan w:val="2"/>
          </w:tcPr>
          <w:p w:rsidR="003B0D01" w:rsidRPr="003B0D01" w:rsidRDefault="004608A0" w:rsidP="00763002">
            <w:pPr>
              <w:spacing w:before="120"/>
              <w:rPr>
                <w:rFonts w:cs="Times New Roman"/>
                <w:szCs w:val="24"/>
              </w:rPr>
            </w:pPr>
            <w:r>
              <w:rPr>
                <w:rFonts w:cs="Times New Roman"/>
                <w:szCs w:val="24"/>
              </w:rPr>
              <w:t>We worked on my goals; my goals were important.</w:t>
            </w:r>
          </w:p>
        </w:tc>
        <w:tc>
          <w:tcPr>
            <w:tcW w:w="1915" w:type="dxa"/>
          </w:tcPr>
          <w:p w:rsidR="003B0D01" w:rsidRPr="003B0D01" w:rsidRDefault="003B0D01" w:rsidP="00763002">
            <w:pPr>
              <w:spacing w:before="120"/>
              <w:jc w:val="center"/>
              <w:rPr>
                <w:rFonts w:cs="Times New Roman"/>
                <w:szCs w:val="24"/>
              </w:rPr>
            </w:pPr>
          </w:p>
        </w:tc>
        <w:tc>
          <w:tcPr>
            <w:tcW w:w="3831" w:type="dxa"/>
            <w:gridSpan w:val="2"/>
          </w:tcPr>
          <w:p w:rsidR="003B0D01" w:rsidRPr="003B0D01" w:rsidRDefault="004608A0" w:rsidP="00672F6C">
            <w:pPr>
              <w:spacing w:before="120"/>
              <w:jc w:val="right"/>
              <w:rPr>
                <w:rFonts w:cs="Times New Roman"/>
                <w:szCs w:val="24"/>
              </w:rPr>
            </w:pPr>
            <w:r>
              <w:rPr>
                <w:rFonts w:cs="Times New Roman"/>
                <w:szCs w:val="24"/>
              </w:rPr>
              <w:t xml:space="preserve">We worked on my </w:t>
            </w:r>
            <w:r w:rsidR="007C4C9F">
              <w:t>counselor-in-training</w:t>
            </w:r>
            <w:r>
              <w:rPr>
                <w:rFonts w:cs="Times New Roman"/>
                <w:szCs w:val="24"/>
              </w:rPr>
              <w:t>’s goals; m</w:t>
            </w:r>
            <w:r w:rsidR="00672F6C">
              <w:rPr>
                <w:rFonts w:cs="Times New Roman"/>
                <w:szCs w:val="24"/>
              </w:rPr>
              <w:t>y</w:t>
            </w:r>
            <w:r>
              <w:rPr>
                <w:rFonts w:cs="Times New Roman"/>
                <w:szCs w:val="24"/>
              </w:rPr>
              <w:t xml:space="preserve"> goals didn’t seem important.</w:t>
            </w:r>
          </w:p>
        </w:tc>
      </w:tr>
      <w:tr w:rsidR="003B0D01" w:rsidRPr="003B0D01" w:rsidTr="003B0D01">
        <w:trPr>
          <w:jc w:val="center"/>
        </w:trPr>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4</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3</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2</w:t>
            </w:r>
          </w:p>
        </w:tc>
        <w:tc>
          <w:tcPr>
            <w:tcW w:w="1915"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1</w:t>
            </w:r>
          </w:p>
        </w:tc>
        <w:tc>
          <w:tcPr>
            <w:tcW w:w="1916" w:type="dxa"/>
          </w:tcPr>
          <w:p w:rsidR="003B0D01" w:rsidRPr="003B0D01" w:rsidRDefault="003B0D01" w:rsidP="000C2EC5">
            <w:pPr>
              <w:spacing w:before="120"/>
              <w:jc w:val="center"/>
              <w:rPr>
                <w:rFonts w:ascii="Arial" w:hAnsi="Arial" w:cs="Arial"/>
                <w:szCs w:val="24"/>
              </w:rPr>
            </w:pPr>
            <w:r w:rsidRPr="003B0D01">
              <w:rPr>
                <w:rFonts w:ascii="Arial" w:hAnsi="Arial" w:cs="Arial"/>
                <w:szCs w:val="24"/>
              </w:rPr>
              <w:t>0</w:t>
            </w:r>
          </w:p>
        </w:tc>
      </w:tr>
    </w:tbl>
    <w:p w:rsidR="003B0D01" w:rsidRPr="006441F3" w:rsidRDefault="003B0D01" w:rsidP="003B0D01">
      <w:pPr>
        <w:rPr>
          <w:sz w:val="16"/>
          <w:szCs w:val="16"/>
        </w:rPr>
      </w:pPr>
    </w:p>
    <w:p w:rsidR="00E124CF" w:rsidRPr="00763002" w:rsidRDefault="00763002" w:rsidP="0080647B">
      <w:pPr>
        <w:jc w:val="center"/>
        <w:rPr>
          <w:rFonts w:ascii="Arial" w:hAnsi="Arial" w:cs="Arial"/>
          <w:b/>
          <w:smallCaps/>
          <w:color w:val="003366"/>
          <w:sz w:val="28"/>
        </w:rPr>
      </w:pPr>
      <w:r>
        <w:rPr>
          <w:rFonts w:ascii="Arial" w:hAnsi="Arial" w:cs="Arial"/>
          <w:b/>
          <w:smallCaps/>
          <w:color w:val="003366"/>
          <w:sz w:val="28"/>
        </w:rPr>
        <w:t xml:space="preserve">Session Rating Form, </w:t>
      </w:r>
      <w:r w:rsidRPr="00763002">
        <w:rPr>
          <w:rFonts w:ascii="Arial" w:hAnsi="Arial" w:cs="Arial"/>
          <w:i/>
          <w:smallCaps/>
          <w:color w:val="003366"/>
          <w:sz w:val="28"/>
        </w:rPr>
        <w:t>continued</w:t>
      </w:r>
    </w:p>
    <w:p w:rsidR="00E124CF" w:rsidRDefault="00E124CF" w:rsidP="003B0D01">
      <w:pPr>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608A0" w:rsidRPr="00763002" w:rsidTr="00763002">
        <w:trPr>
          <w:jc w:val="center"/>
        </w:trPr>
        <w:tc>
          <w:tcPr>
            <w:tcW w:w="9576" w:type="dxa"/>
            <w:gridSpan w:val="5"/>
            <w:shd w:val="clear" w:color="auto" w:fill="C6D9F1" w:themeFill="text2" w:themeFillTint="33"/>
          </w:tcPr>
          <w:p w:rsidR="004608A0" w:rsidRPr="00763002" w:rsidRDefault="004608A0" w:rsidP="00763002">
            <w:pPr>
              <w:rPr>
                <w:rFonts w:ascii="Arial" w:hAnsi="Arial" w:cs="Arial"/>
                <w:b/>
                <w:szCs w:val="24"/>
              </w:rPr>
            </w:pPr>
            <w:r w:rsidRPr="00763002">
              <w:rPr>
                <w:rFonts w:ascii="Arial" w:hAnsi="Arial" w:cs="Arial"/>
                <w:b/>
                <w:szCs w:val="24"/>
              </w:rPr>
              <w:t>6. Agreement on Tasks</w:t>
            </w:r>
          </w:p>
        </w:tc>
      </w:tr>
      <w:tr w:rsidR="004608A0" w:rsidRPr="003B0D01" w:rsidTr="004608A0">
        <w:trPr>
          <w:jc w:val="center"/>
        </w:trPr>
        <w:tc>
          <w:tcPr>
            <w:tcW w:w="3830" w:type="dxa"/>
            <w:gridSpan w:val="2"/>
          </w:tcPr>
          <w:p w:rsidR="004608A0" w:rsidRPr="003B0D01" w:rsidRDefault="004608A0" w:rsidP="00763002">
            <w:pPr>
              <w:spacing w:before="120"/>
              <w:rPr>
                <w:rFonts w:cs="Times New Roman"/>
                <w:szCs w:val="24"/>
              </w:rPr>
            </w:pPr>
            <w:r>
              <w:rPr>
                <w:rFonts w:cs="Times New Roman"/>
                <w:szCs w:val="24"/>
              </w:rPr>
              <w:t>I approved of the things we did in the session or what I was asked to do for homework.</w:t>
            </w:r>
          </w:p>
        </w:tc>
        <w:tc>
          <w:tcPr>
            <w:tcW w:w="1915" w:type="dxa"/>
          </w:tcPr>
          <w:p w:rsidR="004608A0" w:rsidRPr="003B0D01" w:rsidRDefault="004608A0" w:rsidP="00763002">
            <w:pPr>
              <w:spacing w:before="120"/>
              <w:jc w:val="center"/>
              <w:rPr>
                <w:rFonts w:cs="Times New Roman"/>
                <w:szCs w:val="24"/>
              </w:rPr>
            </w:pPr>
            <w:bookmarkStart w:id="0" w:name="_GoBack"/>
            <w:bookmarkEnd w:id="0"/>
          </w:p>
        </w:tc>
        <w:tc>
          <w:tcPr>
            <w:tcW w:w="3831" w:type="dxa"/>
            <w:gridSpan w:val="2"/>
          </w:tcPr>
          <w:p w:rsidR="004608A0" w:rsidRPr="003B0D01" w:rsidRDefault="004608A0" w:rsidP="00763002">
            <w:pPr>
              <w:spacing w:before="120"/>
              <w:jc w:val="right"/>
              <w:rPr>
                <w:rFonts w:cs="Times New Roman"/>
                <w:szCs w:val="24"/>
              </w:rPr>
            </w:pPr>
            <w:r>
              <w:rPr>
                <w:rFonts w:cs="Times New Roman"/>
                <w:szCs w:val="24"/>
              </w:rPr>
              <w:t>I didn’t like what we did in today’s session or what I was asked to do for homework.</w:t>
            </w:r>
          </w:p>
        </w:tc>
      </w:tr>
      <w:tr w:rsidR="004608A0" w:rsidRPr="003B0D01" w:rsidTr="004608A0">
        <w:trPr>
          <w:jc w:val="center"/>
        </w:trPr>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4</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3</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2</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1</w:t>
            </w:r>
          </w:p>
        </w:tc>
        <w:tc>
          <w:tcPr>
            <w:tcW w:w="1916"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0</w:t>
            </w:r>
          </w:p>
        </w:tc>
      </w:tr>
    </w:tbl>
    <w:p w:rsidR="004608A0" w:rsidRPr="006441F3" w:rsidRDefault="004608A0" w:rsidP="003B0D01">
      <w:pPr>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608A0" w:rsidRPr="00763002" w:rsidTr="00763002">
        <w:trPr>
          <w:jc w:val="center"/>
        </w:trPr>
        <w:tc>
          <w:tcPr>
            <w:tcW w:w="9576" w:type="dxa"/>
            <w:gridSpan w:val="5"/>
            <w:shd w:val="clear" w:color="auto" w:fill="C6D9F1" w:themeFill="text2" w:themeFillTint="33"/>
          </w:tcPr>
          <w:p w:rsidR="004608A0" w:rsidRPr="00763002" w:rsidRDefault="004608A0" w:rsidP="00763002">
            <w:pPr>
              <w:rPr>
                <w:rFonts w:ascii="Arial" w:hAnsi="Arial" w:cs="Arial"/>
                <w:b/>
                <w:szCs w:val="24"/>
              </w:rPr>
            </w:pPr>
            <w:r w:rsidRPr="00763002">
              <w:rPr>
                <w:rFonts w:ascii="Arial" w:hAnsi="Arial" w:cs="Arial"/>
                <w:b/>
                <w:szCs w:val="24"/>
              </w:rPr>
              <w:t>7. Smoothness of the Session</w:t>
            </w:r>
          </w:p>
        </w:tc>
      </w:tr>
      <w:tr w:rsidR="004608A0" w:rsidRPr="003B0D01" w:rsidTr="004608A0">
        <w:trPr>
          <w:jc w:val="center"/>
        </w:trPr>
        <w:tc>
          <w:tcPr>
            <w:tcW w:w="3830" w:type="dxa"/>
            <w:gridSpan w:val="2"/>
          </w:tcPr>
          <w:p w:rsidR="004608A0" w:rsidRPr="003B0D01" w:rsidRDefault="004608A0" w:rsidP="00763002">
            <w:pPr>
              <w:spacing w:before="120"/>
              <w:rPr>
                <w:rFonts w:cs="Times New Roman"/>
                <w:szCs w:val="24"/>
              </w:rPr>
            </w:pPr>
            <w:r>
              <w:rPr>
                <w:rFonts w:cs="Times New Roman"/>
                <w:szCs w:val="24"/>
              </w:rPr>
              <w:t>The session was smooth; I felt comfortable.</w:t>
            </w:r>
          </w:p>
        </w:tc>
        <w:tc>
          <w:tcPr>
            <w:tcW w:w="1915" w:type="dxa"/>
          </w:tcPr>
          <w:p w:rsidR="004608A0" w:rsidRPr="003B0D01" w:rsidRDefault="004608A0" w:rsidP="00763002">
            <w:pPr>
              <w:spacing w:before="120"/>
              <w:jc w:val="center"/>
              <w:rPr>
                <w:rFonts w:cs="Times New Roman"/>
                <w:szCs w:val="24"/>
              </w:rPr>
            </w:pPr>
          </w:p>
        </w:tc>
        <w:tc>
          <w:tcPr>
            <w:tcW w:w="3831" w:type="dxa"/>
            <w:gridSpan w:val="2"/>
          </w:tcPr>
          <w:p w:rsidR="004608A0" w:rsidRPr="003B0D01" w:rsidRDefault="004608A0" w:rsidP="00763002">
            <w:pPr>
              <w:spacing w:before="120"/>
              <w:jc w:val="right"/>
              <w:rPr>
                <w:rFonts w:cs="Times New Roman"/>
                <w:szCs w:val="24"/>
              </w:rPr>
            </w:pPr>
            <w:r>
              <w:rPr>
                <w:rFonts w:cs="Times New Roman"/>
                <w:szCs w:val="24"/>
              </w:rPr>
              <w:t>The session was rough; I felt uncomfortable.</w:t>
            </w:r>
          </w:p>
        </w:tc>
      </w:tr>
      <w:tr w:rsidR="004608A0" w:rsidRPr="003B0D01" w:rsidTr="004608A0">
        <w:trPr>
          <w:jc w:val="center"/>
        </w:trPr>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4</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3</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2</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1</w:t>
            </w:r>
          </w:p>
        </w:tc>
        <w:tc>
          <w:tcPr>
            <w:tcW w:w="1916"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0</w:t>
            </w:r>
          </w:p>
        </w:tc>
      </w:tr>
    </w:tbl>
    <w:p w:rsidR="004608A0" w:rsidRPr="006441F3" w:rsidRDefault="004608A0" w:rsidP="003B0D01">
      <w:pPr>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608A0" w:rsidRPr="00763002" w:rsidTr="00763002">
        <w:trPr>
          <w:jc w:val="center"/>
        </w:trPr>
        <w:tc>
          <w:tcPr>
            <w:tcW w:w="9576" w:type="dxa"/>
            <w:gridSpan w:val="5"/>
            <w:shd w:val="clear" w:color="auto" w:fill="C6D9F1" w:themeFill="text2" w:themeFillTint="33"/>
          </w:tcPr>
          <w:p w:rsidR="004608A0" w:rsidRPr="00763002" w:rsidRDefault="004608A0" w:rsidP="00763002">
            <w:pPr>
              <w:rPr>
                <w:rFonts w:ascii="Arial" w:hAnsi="Arial" w:cs="Arial"/>
                <w:b/>
                <w:szCs w:val="24"/>
              </w:rPr>
            </w:pPr>
            <w:r w:rsidRPr="00763002">
              <w:rPr>
                <w:rFonts w:ascii="Arial" w:hAnsi="Arial" w:cs="Arial"/>
                <w:b/>
                <w:szCs w:val="24"/>
              </w:rPr>
              <w:t>8. Depth of the Session</w:t>
            </w:r>
          </w:p>
        </w:tc>
      </w:tr>
      <w:tr w:rsidR="004608A0" w:rsidRPr="003B0D01" w:rsidTr="004608A0">
        <w:trPr>
          <w:jc w:val="center"/>
        </w:trPr>
        <w:tc>
          <w:tcPr>
            <w:tcW w:w="3830" w:type="dxa"/>
            <w:gridSpan w:val="2"/>
          </w:tcPr>
          <w:p w:rsidR="004608A0" w:rsidRPr="003B0D01" w:rsidRDefault="004608A0" w:rsidP="00763002">
            <w:pPr>
              <w:spacing w:before="120"/>
              <w:rPr>
                <w:rFonts w:cs="Times New Roman"/>
                <w:szCs w:val="24"/>
              </w:rPr>
            </w:pPr>
            <w:r>
              <w:rPr>
                <w:rFonts w:cs="Times New Roman"/>
                <w:szCs w:val="24"/>
              </w:rPr>
              <w:lastRenderedPageBreak/>
              <w:t>The session was deep.  We got to the heart of things.</w:t>
            </w:r>
          </w:p>
        </w:tc>
        <w:tc>
          <w:tcPr>
            <w:tcW w:w="1915" w:type="dxa"/>
          </w:tcPr>
          <w:p w:rsidR="004608A0" w:rsidRPr="003B0D01" w:rsidRDefault="004608A0" w:rsidP="00763002">
            <w:pPr>
              <w:spacing w:before="120"/>
              <w:jc w:val="center"/>
              <w:rPr>
                <w:rFonts w:cs="Times New Roman"/>
                <w:szCs w:val="24"/>
              </w:rPr>
            </w:pPr>
          </w:p>
        </w:tc>
        <w:tc>
          <w:tcPr>
            <w:tcW w:w="3831" w:type="dxa"/>
            <w:gridSpan w:val="2"/>
          </w:tcPr>
          <w:p w:rsidR="004608A0" w:rsidRPr="003B0D01" w:rsidRDefault="004608A0" w:rsidP="00763002">
            <w:pPr>
              <w:spacing w:before="120"/>
              <w:jc w:val="right"/>
              <w:rPr>
                <w:rFonts w:cs="Times New Roman"/>
                <w:szCs w:val="24"/>
              </w:rPr>
            </w:pPr>
            <w:r>
              <w:rPr>
                <w:rFonts w:cs="Times New Roman"/>
                <w:szCs w:val="24"/>
              </w:rPr>
              <w:t>The session was shallow.  We stayed on the surface.</w:t>
            </w:r>
          </w:p>
        </w:tc>
      </w:tr>
      <w:tr w:rsidR="004608A0" w:rsidRPr="003B0D01" w:rsidTr="004608A0">
        <w:trPr>
          <w:jc w:val="center"/>
        </w:trPr>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4</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3</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2</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1</w:t>
            </w:r>
          </w:p>
        </w:tc>
        <w:tc>
          <w:tcPr>
            <w:tcW w:w="1916"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0</w:t>
            </w:r>
          </w:p>
        </w:tc>
      </w:tr>
    </w:tbl>
    <w:p w:rsidR="004608A0" w:rsidRPr="006441F3" w:rsidRDefault="004608A0" w:rsidP="003B0D01">
      <w:pPr>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608A0" w:rsidRPr="00763002" w:rsidTr="00763002">
        <w:trPr>
          <w:jc w:val="center"/>
        </w:trPr>
        <w:tc>
          <w:tcPr>
            <w:tcW w:w="9576" w:type="dxa"/>
            <w:gridSpan w:val="5"/>
            <w:shd w:val="clear" w:color="auto" w:fill="C6D9F1" w:themeFill="text2" w:themeFillTint="33"/>
          </w:tcPr>
          <w:p w:rsidR="004608A0" w:rsidRPr="00763002" w:rsidRDefault="004608A0" w:rsidP="00763002">
            <w:pPr>
              <w:rPr>
                <w:rFonts w:ascii="Arial" w:hAnsi="Arial" w:cs="Arial"/>
                <w:b/>
                <w:szCs w:val="24"/>
              </w:rPr>
            </w:pPr>
            <w:r w:rsidRPr="00763002">
              <w:rPr>
                <w:rFonts w:ascii="Arial" w:hAnsi="Arial" w:cs="Arial"/>
                <w:b/>
                <w:szCs w:val="24"/>
              </w:rPr>
              <w:t>9. Helpfulness, Usefulness</w:t>
            </w:r>
          </w:p>
        </w:tc>
      </w:tr>
      <w:tr w:rsidR="004608A0" w:rsidRPr="003B0D01" w:rsidTr="004608A0">
        <w:trPr>
          <w:jc w:val="center"/>
        </w:trPr>
        <w:tc>
          <w:tcPr>
            <w:tcW w:w="3830" w:type="dxa"/>
            <w:gridSpan w:val="2"/>
          </w:tcPr>
          <w:p w:rsidR="004608A0" w:rsidRPr="003B0D01" w:rsidRDefault="004608A0" w:rsidP="00763002">
            <w:pPr>
              <w:spacing w:before="120"/>
              <w:rPr>
                <w:rFonts w:cs="Times New Roman"/>
                <w:szCs w:val="24"/>
              </w:rPr>
            </w:pPr>
            <w:r>
              <w:rPr>
                <w:rFonts w:cs="Times New Roman"/>
                <w:szCs w:val="24"/>
              </w:rPr>
              <w:t>I found the session helpful.</w:t>
            </w:r>
          </w:p>
        </w:tc>
        <w:tc>
          <w:tcPr>
            <w:tcW w:w="1915" w:type="dxa"/>
          </w:tcPr>
          <w:p w:rsidR="004608A0" w:rsidRPr="003B0D01" w:rsidRDefault="004608A0" w:rsidP="00763002">
            <w:pPr>
              <w:spacing w:before="120"/>
              <w:jc w:val="center"/>
              <w:rPr>
                <w:rFonts w:cs="Times New Roman"/>
                <w:szCs w:val="24"/>
              </w:rPr>
            </w:pPr>
          </w:p>
        </w:tc>
        <w:tc>
          <w:tcPr>
            <w:tcW w:w="3831" w:type="dxa"/>
            <w:gridSpan w:val="2"/>
          </w:tcPr>
          <w:p w:rsidR="004608A0" w:rsidRPr="003B0D01" w:rsidRDefault="004608A0" w:rsidP="00763002">
            <w:pPr>
              <w:spacing w:before="120"/>
              <w:jc w:val="right"/>
              <w:rPr>
                <w:rFonts w:cs="Times New Roman"/>
                <w:szCs w:val="24"/>
              </w:rPr>
            </w:pPr>
            <w:r>
              <w:rPr>
                <w:rFonts w:cs="Times New Roman"/>
                <w:szCs w:val="24"/>
              </w:rPr>
              <w:t>The session was not helpful.</w:t>
            </w:r>
          </w:p>
        </w:tc>
      </w:tr>
      <w:tr w:rsidR="004608A0" w:rsidRPr="003B0D01" w:rsidTr="004608A0">
        <w:trPr>
          <w:jc w:val="center"/>
        </w:trPr>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4</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3</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2</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1</w:t>
            </w:r>
          </w:p>
        </w:tc>
        <w:tc>
          <w:tcPr>
            <w:tcW w:w="1916"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0</w:t>
            </w:r>
          </w:p>
        </w:tc>
      </w:tr>
    </w:tbl>
    <w:p w:rsidR="004608A0" w:rsidRPr="006441F3" w:rsidRDefault="004608A0" w:rsidP="003B0D01">
      <w:pPr>
        <w:rPr>
          <w:sz w:val="16"/>
          <w:szCs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4608A0" w:rsidRPr="00763002" w:rsidTr="00763002">
        <w:trPr>
          <w:jc w:val="center"/>
        </w:trPr>
        <w:tc>
          <w:tcPr>
            <w:tcW w:w="9576" w:type="dxa"/>
            <w:gridSpan w:val="5"/>
            <w:shd w:val="clear" w:color="auto" w:fill="C6D9F1" w:themeFill="text2" w:themeFillTint="33"/>
          </w:tcPr>
          <w:p w:rsidR="004608A0" w:rsidRPr="00763002" w:rsidRDefault="004608A0" w:rsidP="00763002">
            <w:pPr>
              <w:rPr>
                <w:rFonts w:ascii="Arial" w:hAnsi="Arial" w:cs="Arial"/>
                <w:b/>
                <w:szCs w:val="24"/>
              </w:rPr>
            </w:pPr>
            <w:r w:rsidRPr="00763002">
              <w:rPr>
                <w:rFonts w:ascii="Arial" w:hAnsi="Arial" w:cs="Arial"/>
                <w:b/>
                <w:szCs w:val="24"/>
              </w:rPr>
              <w:t>10. Hope</w:t>
            </w:r>
          </w:p>
        </w:tc>
      </w:tr>
      <w:tr w:rsidR="004608A0" w:rsidRPr="003B0D01" w:rsidTr="004608A0">
        <w:trPr>
          <w:jc w:val="center"/>
        </w:trPr>
        <w:tc>
          <w:tcPr>
            <w:tcW w:w="3830" w:type="dxa"/>
            <w:gridSpan w:val="2"/>
          </w:tcPr>
          <w:p w:rsidR="004608A0" w:rsidRPr="003B0D01" w:rsidRDefault="004608A0" w:rsidP="00763002">
            <w:pPr>
              <w:spacing w:before="120"/>
              <w:rPr>
                <w:rFonts w:cs="Times New Roman"/>
                <w:szCs w:val="24"/>
              </w:rPr>
            </w:pPr>
            <w:r>
              <w:rPr>
                <w:rFonts w:cs="Times New Roman"/>
                <w:szCs w:val="24"/>
              </w:rPr>
              <w:t>I felt hopeful after the session.</w:t>
            </w:r>
          </w:p>
        </w:tc>
        <w:tc>
          <w:tcPr>
            <w:tcW w:w="1915" w:type="dxa"/>
          </w:tcPr>
          <w:p w:rsidR="004608A0" w:rsidRPr="003B0D01" w:rsidRDefault="004608A0" w:rsidP="00763002">
            <w:pPr>
              <w:spacing w:before="120"/>
              <w:jc w:val="center"/>
              <w:rPr>
                <w:rFonts w:cs="Times New Roman"/>
                <w:szCs w:val="24"/>
              </w:rPr>
            </w:pPr>
          </w:p>
        </w:tc>
        <w:tc>
          <w:tcPr>
            <w:tcW w:w="3831" w:type="dxa"/>
            <w:gridSpan w:val="2"/>
          </w:tcPr>
          <w:p w:rsidR="004608A0" w:rsidRPr="003B0D01" w:rsidRDefault="004608A0" w:rsidP="00763002">
            <w:pPr>
              <w:spacing w:before="120"/>
              <w:jc w:val="right"/>
              <w:rPr>
                <w:rFonts w:cs="Times New Roman"/>
                <w:szCs w:val="24"/>
              </w:rPr>
            </w:pPr>
            <w:r>
              <w:rPr>
                <w:rFonts w:cs="Times New Roman"/>
                <w:szCs w:val="24"/>
              </w:rPr>
              <w:t>I felt hopeless after the session.</w:t>
            </w:r>
          </w:p>
        </w:tc>
      </w:tr>
      <w:tr w:rsidR="004608A0" w:rsidRPr="003B0D01" w:rsidTr="004608A0">
        <w:trPr>
          <w:jc w:val="center"/>
        </w:trPr>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4</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3</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2</w:t>
            </w:r>
          </w:p>
        </w:tc>
        <w:tc>
          <w:tcPr>
            <w:tcW w:w="1915"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1</w:t>
            </w:r>
          </w:p>
        </w:tc>
        <w:tc>
          <w:tcPr>
            <w:tcW w:w="1916" w:type="dxa"/>
          </w:tcPr>
          <w:p w:rsidR="004608A0" w:rsidRPr="003B0D01" w:rsidRDefault="004608A0" w:rsidP="000C2EC5">
            <w:pPr>
              <w:spacing w:before="120"/>
              <w:jc w:val="center"/>
              <w:rPr>
                <w:rFonts w:ascii="Arial" w:hAnsi="Arial" w:cs="Arial"/>
                <w:szCs w:val="24"/>
              </w:rPr>
            </w:pPr>
            <w:r w:rsidRPr="003B0D01">
              <w:rPr>
                <w:rFonts w:ascii="Arial" w:hAnsi="Arial" w:cs="Arial"/>
                <w:szCs w:val="24"/>
              </w:rPr>
              <w:t>0</w:t>
            </w:r>
          </w:p>
        </w:tc>
      </w:tr>
    </w:tbl>
    <w:p w:rsidR="004608A0" w:rsidRDefault="004608A0" w:rsidP="003B0D01">
      <w:pPr>
        <w:rPr>
          <w:szCs w:val="24"/>
        </w:rPr>
      </w:pPr>
    </w:p>
    <w:p w:rsidR="003B0D01" w:rsidRPr="004608A0" w:rsidRDefault="004608A0" w:rsidP="004608A0">
      <w:pPr>
        <w:spacing w:line="360" w:lineRule="auto"/>
        <w:rPr>
          <w:szCs w:val="24"/>
          <w:u w:val="single"/>
        </w:rPr>
      </w:pPr>
      <w:r>
        <w:rPr>
          <w:szCs w:val="24"/>
        </w:rPr>
        <w:t xml:space="preserve">What could help the next session go better?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4608A0" w:rsidRDefault="004608A0" w:rsidP="004608A0">
      <w:pPr>
        <w:tabs>
          <w:tab w:val="left" w:pos="3600"/>
          <w:tab w:val="left" w:pos="10620"/>
        </w:tabs>
        <w:jc w:val="center"/>
        <w:rPr>
          <w:sz w:val="20"/>
        </w:rPr>
      </w:pPr>
      <w:r>
        <w:rPr>
          <w:sz w:val="20"/>
        </w:rPr>
        <w:t xml:space="preserve">Copyright </w:t>
      </w:r>
      <w:r>
        <w:rPr>
          <w:sz w:val="20"/>
        </w:rPr>
        <w:sym w:font="Symbol" w:char="F0E3"/>
      </w:r>
      <w:r>
        <w:rPr>
          <w:sz w:val="20"/>
        </w:rPr>
        <w:t xml:space="preserve"> 1994 by Lynn D. Johnson</w:t>
      </w:r>
    </w:p>
    <w:p w:rsidR="004608A0" w:rsidRDefault="004608A0" w:rsidP="004608A0">
      <w:pPr>
        <w:tabs>
          <w:tab w:val="left" w:pos="3600"/>
          <w:tab w:val="left" w:pos="10620"/>
        </w:tabs>
        <w:jc w:val="center"/>
        <w:rPr>
          <w:sz w:val="20"/>
        </w:rPr>
      </w:pPr>
      <w:r>
        <w:rPr>
          <w:sz w:val="20"/>
        </w:rPr>
        <w:t>This form may be duplicated if the copyright notice is included.</w:t>
      </w:r>
    </w:p>
    <w:p w:rsidR="004608A0" w:rsidRDefault="004608A0" w:rsidP="004608A0">
      <w:pPr>
        <w:pBdr>
          <w:bottom w:val="single" w:sz="4" w:space="1" w:color="auto"/>
        </w:pBdr>
        <w:rPr>
          <w:rFonts w:cs="Times New Roman"/>
          <w:szCs w:val="24"/>
        </w:rPr>
      </w:pPr>
    </w:p>
    <w:p w:rsidR="004608A0" w:rsidRPr="004608A0" w:rsidRDefault="004608A0" w:rsidP="003B0D01">
      <w:pPr>
        <w:rPr>
          <w:rFonts w:cs="Times New Roman"/>
          <w:szCs w:val="24"/>
        </w:rPr>
      </w:pPr>
    </w:p>
    <w:p w:rsidR="00B02CDC" w:rsidRPr="004608A0" w:rsidRDefault="004608A0" w:rsidP="004608A0">
      <w:pPr>
        <w:pStyle w:val="Heading1"/>
        <w:jc w:val="left"/>
        <w:rPr>
          <w:rFonts w:ascii="Times New Roman" w:hAnsi="Times New Roman"/>
          <w:b w:val="0"/>
        </w:rPr>
      </w:pPr>
      <w:r w:rsidRPr="000C2EC5">
        <w:rPr>
          <w:rFonts w:ascii="Arial" w:hAnsi="Arial" w:cs="Arial"/>
        </w:rPr>
        <w:t>ADDITIONAL OPTION FOR TRACKING CLIENT PROGRESS:</w:t>
      </w:r>
      <w:r w:rsidRPr="004608A0">
        <w:rPr>
          <w:rFonts w:ascii="Times New Roman" w:hAnsi="Times New Roman"/>
          <w:b w:val="0"/>
        </w:rPr>
        <w:t xml:space="preserve">  You may also consider the Outcome Rating Scale and Session Rating Scales from www.talkingcure.com.  The ORS asks the client to rate their overall progress in life over the past week (or so), and the SRS is given to the client at the end of each session in order to assess the client’s rating of the current session.  To use either </w:t>
      </w:r>
      <w:r w:rsidRPr="007C4C9F">
        <w:rPr>
          <w:rFonts w:ascii="Times New Roman" w:hAnsi="Times New Roman"/>
          <w:b w:val="0"/>
          <w:szCs w:val="24"/>
        </w:rPr>
        <w:t xml:space="preserve">form, </w:t>
      </w:r>
      <w:r w:rsidR="007C4C9F" w:rsidRPr="007C4C9F">
        <w:rPr>
          <w:rFonts w:ascii="Times New Roman" w:hAnsi="Times New Roman"/>
          <w:b w:val="0"/>
          <w:szCs w:val="24"/>
        </w:rPr>
        <w:t>counselor</w:t>
      </w:r>
      <w:r w:rsidR="007C4C9F">
        <w:rPr>
          <w:rFonts w:ascii="Times New Roman" w:hAnsi="Times New Roman"/>
          <w:b w:val="0"/>
          <w:szCs w:val="24"/>
        </w:rPr>
        <w:t>s</w:t>
      </w:r>
      <w:r w:rsidR="007C4C9F" w:rsidRPr="007C4C9F">
        <w:rPr>
          <w:rFonts w:ascii="Times New Roman" w:hAnsi="Times New Roman"/>
          <w:b w:val="0"/>
          <w:szCs w:val="24"/>
        </w:rPr>
        <w:t>-in-training</w:t>
      </w:r>
      <w:r w:rsidRPr="007C4C9F">
        <w:rPr>
          <w:rFonts w:ascii="Times New Roman" w:hAnsi="Times New Roman"/>
          <w:b w:val="0"/>
          <w:szCs w:val="24"/>
        </w:rPr>
        <w:t xml:space="preserve"> need</w:t>
      </w:r>
      <w:r w:rsidRPr="004608A0">
        <w:rPr>
          <w:rFonts w:ascii="Times New Roman" w:hAnsi="Times New Roman"/>
          <w:b w:val="0"/>
        </w:rPr>
        <w:t xml:space="preserve"> to register at the talkingcure website, as per its</w:t>
      </w:r>
      <w:r>
        <w:rPr>
          <w:rFonts w:ascii="Times New Roman" w:hAnsi="Times New Roman"/>
          <w:b w:val="0"/>
        </w:rPr>
        <w:t xml:space="preserve"> author, Dr. Scott Miller.</w:t>
      </w:r>
    </w:p>
    <w:sectPr w:rsidR="00B02CDC" w:rsidRPr="004608A0" w:rsidSect="00A624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8A0" w:rsidRDefault="004608A0" w:rsidP="0074042D">
      <w:r>
        <w:separator/>
      </w:r>
    </w:p>
  </w:endnote>
  <w:endnote w:type="continuationSeparator" w:id="0">
    <w:p w:rsidR="004608A0" w:rsidRDefault="004608A0" w:rsidP="00740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8A0" w:rsidRDefault="0026541E" w:rsidP="0074042D">
    <w:pPr>
      <w:pStyle w:val="Footer"/>
      <w:jc w:val="right"/>
      <w:rPr>
        <w:rFonts w:ascii="Arial" w:hAnsi="Arial" w:cs="Arial"/>
        <w:i/>
        <w:sz w:val="20"/>
      </w:rPr>
    </w:pPr>
    <w:r>
      <w:rPr>
        <w:rFonts w:ascii="Arial" w:hAnsi="Arial" w:cs="Arial"/>
        <w:i/>
        <w:sz w:val="20"/>
      </w:rPr>
      <w:t xml:space="preserve">Revised: </w:t>
    </w:r>
    <w:r w:rsidR="007C4C9F">
      <w:rPr>
        <w:rFonts w:ascii="Arial" w:hAnsi="Arial" w:cs="Arial"/>
        <w:i/>
        <w:sz w:val="20"/>
      </w:rPr>
      <w:t>HGD, 12-22-16</w:t>
    </w:r>
  </w:p>
  <w:p w:rsidR="007C4C9F" w:rsidRPr="0074042D" w:rsidRDefault="007C4C9F" w:rsidP="0074042D">
    <w:pPr>
      <w:pStyle w:val="Footer"/>
      <w:jc w:val="right"/>
      <w:rPr>
        <w:rFonts w:ascii="Arial" w:hAnsi="Arial" w:cs="Arial"/>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8A0" w:rsidRDefault="004608A0" w:rsidP="0074042D">
      <w:r>
        <w:separator/>
      </w:r>
    </w:p>
  </w:footnote>
  <w:footnote w:type="continuationSeparator" w:id="0">
    <w:p w:rsidR="004608A0" w:rsidRDefault="004608A0" w:rsidP="00740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3618"/>
      <w:gridCol w:w="5742"/>
    </w:tblGrid>
    <w:tr w:rsidR="0026541E" w:rsidRPr="006B7A9A" w:rsidTr="00E07785">
      <w:tc>
        <w:tcPr>
          <w:tcW w:w="3618" w:type="dxa"/>
        </w:tcPr>
        <w:p w:rsidR="0026541E" w:rsidRPr="006B7A9A" w:rsidRDefault="00E07785" w:rsidP="005B04B9">
          <w:pPr>
            <w:rPr>
              <w:rFonts w:ascii="Arial" w:hAnsi="Arial" w:cs="Arial"/>
            </w:rPr>
          </w:pPr>
          <w:r w:rsidRPr="00A14E22">
            <w:rPr>
              <w:noProof/>
            </w:rPr>
            <w:drawing>
              <wp:inline distT="0" distB="0" distL="0" distR="0" wp14:anchorId="5B7BFD96" wp14:editId="3EBC4E0A">
                <wp:extent cx="1847850" cy="682601"/>
                <wp:effectExtent l="0" t="0" r="0" b="0"/>
                <wp:docPr id="1" name="Picture 1" descr="C:\Users\hgd4\Desktop\NAU_primary_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gd4\Desktop\NAU_primary_2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7850" cy="682601"/>
                        </a:xfrm>
                        <a:prstGeom prst="rect">
                          <a:avLst/>
                        </a:prstGeom>
                        <a:noFill/>
                        <a:ln>
                          <a:noFill/>
                        </a:ln>
                      </pic:spPr>
                    </pic:pic>
                  </a:graphicData>
                </a:graphic>
              </wp:inline>
            </w:drawing>
          </w:r>
        </w:p>
      </w:tc>
      <w:tc>
        <w:tcPr>
          <w:tcW w:w="5742" w:type="dxa"/>
          <w:vAlign w:val="center"/>
        </w:tcPr>
        <w:p w:rsidR="0026541E" w:rsidRPr="00E07785" w:rsidRDefault="0026541E" w:rsidP="005B04B9">
          <w:pPr>
            <w:jc w:val="center"/>
            <w:rPr>
              <w:rFonts w:ascii="Arial" w:hAnsi="Arial" w:cs="Arial"/>
              <w:b/>
              <w:i/>
              <w:color w:val="003366"/>
              <w:sz w:val="28"/>
              <w:szCs w:val="28"/>
            </w:rPr>
          </w:pPr>
          <w:r w:rsidRPr="00E07785">
            <w:rPr>
              <w:rFonts w:ascii="Arial" w:hAnsi="Arial" w:cs="Arial"/>
              <w:b/>
              <w:i/>
              <w:color w:val="003366"/>
              <w:sz w:val="28"/>
              <w:szCs w:val="28"/>
            </w:rPr>
            <w:t>College of Education</w:t>
          </w:r>
        </w:p>
        <w:p w:rsidR="0026541E" w:rsidRPr="006B7A9A" w:rsidRDefault="0026541E" w:rsidP="005B04B9">
          <w:pPr>
            <w:jc w:val="center"/>
            <w:rPr>
              <w:rFonts w:ascii="Arial" w:hAnsi="Arial" w:cs="Arial"/>
            </w:rPr>
          </w:pPr>
          <w:r w:rsidRPr="00E07785">
            <w:rPr>
              <w:rFonts w:ascii="Arial" w:hAnsi="Arial" w:cs="Arial"/>
              <w:b/>
              <w:i/>
              <w:color w:val="003366"/>
              <w:sz w:val="28"/>
              <w:szCs w:val="28"/>
            </w:rPr>
            <w:t>Department of Educational Psychology</w:t>
          </w:r>
        </w:p>
      </w:tc>
    </w:tr>
  </w:tbl>
  <w:p w:rsidR="004608A0" w:rsidRDefault="004608A0" w:rsidP="0074042D">
    <w:pPr>
      <w:pStyle w:val="Header"/>
      <w:pBdr>
        <w:bottom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4083"/>
    <w:multiLevelType w:val="hybridMultilevel"/>
    <w:tmpl w:val="3740F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30AB8"/>
    <w:multiLevelType w:val="hybridMultilevel"/>
    <w:tmpl w:val="B16E4EE0"/>
    <w:lvl w:ilvl="0" w:tplc="1F6027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2A0140"/>
    <w:multiLevelType w:val="hybridMultilevel"/>
    <w:tmpl w:val="5F189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9437E"/>
    <w:multiLevelType w:val="hybridMultilevel"/>
    <w:tmpl w:val="E5267A6C"/>
    <w:lvl w:ilvl="0" w:tplc="0409000F">
      <w:start w:val="1"/>
      <w:numFmt w:val="decimal"/>
      <w:lvlText w:val="%1."/>
      <w:lvlJc w:val="left"/>
      <w:pPr>
        <w:ind w:left="720" w:hanging="360"/>
      </w:pPr>
    </w:lvl>
    <w:lvl w:ilvl="1" w:tplc="AAFE66F0">
      <w:start w:val="1"/>
      <w:numFmt w:val="decimal"/>
      <w:lvlText w:val="%2.)"/>
      <w:lvlJc w:val="left"/>
      <w:pPr>
        <w:ind w:left="1800" w:hanging="720"/>
      </w:pPr>
      <w:rPr>
        <w:rFonts w:hint="default"/>
      </w:rPr>
    </w:lvl>
    <w:lvl w:ilvl="2" w:tplc="00EA4E4A">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B02FFE"/>
    <w:multiLevelType w:val="hybridMultilevel"/>
    <w:tmpl w:val="63703DCA"/>
    <w:lvl w:ilvl="0" w:tplc="A73C38D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A130CB"/>
    <w:multiLevelType w:val="hybridMultilevel"/>
    <w:tmpl w:val="55BA2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6251C3"/>
    <w:multiLevelType w:val="hybridMultilevel"/>
    <w:tmpl w:val="4E209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240E2"/>
    <w:multiLevelType w:val="hybridMultilevel"/>
    <w:tmpl w:val="D6FE90E0"/>
    <w:lvl w:ilvl="0" w:tplc="190092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B9426D"/>
    <w:multiLevelType w:val="hybridMultilevel"/>
    <w:tmpl w:val="3678F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C44346"/>
    <w:multiLevelType w:val="hybridMultilevel"/>
    <w:tmpl w:val="E8F81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4E73494"/>
    <w:multiLevelType w:val="hybridMultilevel"/>
    <w:tmpl w:val="29506F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6D7CCA"/>
    <w:multiLevelType w:val="hybridMultilevel"/>
    <w:tmpl w:val="B3B6F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634F8E"/>
    <w:multiLevelType w:val="hybridMultilevel"/>
    <w:tmpl w:val="88B05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4453C0"/>
    <w:multiLevelType w:val="hybridMultilevel"/>
    <w:tmpl w:val="B3B6FA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
  </w:num>
  <w:num w:numId="3">
    <w:abstractNumId w:val="3"/>
  </w:num>
  <w:num w:numId="4">
    <w:abstractNumId w:val="6"/>
  </w:num>
  <w:num w:numId="5">
    <w:abstractNumId w:val="11"/>
  </w:num>
  <w:num w:numId="6">
    <w:abstractNumId w:val="12"/>
  </w:num>
  <w:num w:numId="7">
    <w:abstractNumId w:val="5"/>
  </w:num>
  <w:num w:numId="8">
    <w:abstractNumId w:val="0"/>
  </w:num>
  <w:num w:numId="9">
    <w:abstractNumId w:val="2"/>
  </w:num>
  <w:num w:numId="10">
    <w:abstractNumId w:val="9"/>
  </w:num>
  <w:num w:numId="11">
    <w:abstractNumId w:val="13"/>
  </w:num>
  <w:num w:numId="12">
    <w:abstractNumId w:val="10"/>
  </w:num>
  <w:num w:numId="13">
    <w:abstractNumId w:val="7"/>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6KlqWvPZqyGMS33ogJj/K9yiG45Pom2MkL3PnDBi3G3D5FCk48hBJMYaa/T3s54AUH9szXZmFSiIAFgjQi8mVw==" w:salt="gyrUSakgf5xMgqqAxAWy3w=="/>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74042D"/>
    <w:rsid w:val="000A1082"/>
    <w:rsid w:val="000C2EC5"/>
    <w:rsid w:val="001D4362"/>
    <w:rsid w:val="0026541E"/>
    <w:rsid w:val="002D6F66"/>
    <w:rsid w:val="002F77B5"/>
    <w:rsid w:val="003624F0"/>
    <w:rsid w:val="003B0D01"/>
    <w:rsid w:val="004455CF"/>
    <w:rsid w:val="004608A0"/>
    <w:rsid w:val="00590C55"/>
    <w:rsid w:val="006441F3"/>
    <w:rsid w:val="00672F6C"/>
    <w:rsid w:val="0074042D"/>
    <w:rsid w:val="00752F7D"/>
    <w:rsid w:val="00763002"/>
    <w:rsid w:val="0076709B"/>
    <w:rsid w:val="007C4C9F"/>
    <w:rsid w:val="0080647B"/>
    <w:rsid w:val="009766ED"/>
    <w:rsid w:val="00A624F7"/>
    <w:rsid w:val="00B02CDC"/>
    <w:rsid w:val="00BA1764"/>
    <w:rsid w:val="00C13434"/>
    <w:rsid w:val="00CD4C60"/>
    <w:rsid w:val="00D60DAE"/>
    <w:rsid w:val="00DC60D9"/>
    <w:rsid w:val="00E01087"/>
    <w:rsid w:val="00E07785"/>
    <w:rsid w:val="00E124CF"/>
    <w:rsid w:val="00FC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74D4E1F-FABD-4F16-A1DB-A61A44836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4F7"/>
  </w:style>
  <w:style w:type="paragraph" w:styleId="Heading1">
    <w:name w:val="heading 1"/>
    <w:basedOn w:val="Normal"/>
    <w:next w:val="Normal"/>
    <w:link w:val="Heading1Char"/>
    <w:qFormat/>
    <w:rsid w:val="004608A0"/>
    <w:pPr>
      <w:keepNext/>
      <w:jc w:val="center"/>
      <w:outlineLvl w:val="0"/>
    </w:pPr>
    <w:rPr>
      <w:rFonts w:ascii="Bookman Old Style" w:eastAsia="Times New Roman" w:hAnsi="Bookman Old Style"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42D"/>
    <w:pPr>
      <w:tabs>
        <w:tab w:val="center" w:pos="4680"/>
        <w:tab w:val="right" w:pos="9360"/>
      </w:tabs>
    </w:pPr>
  </w:style>
  <w:style w:type="character" w:customStyle="1" w:styleId="HeaderChar">
    <w:name w:val="Header Char"/>
    <w:basedOn w:val="DefaultParagraphFont"/>
    <w:link w:val="Header"/>
    <w:uiPriority w:val="99"/>
    <w:rsid w:val="0074042D"/>
  </w:style>
  <w:style w:type="paragraph" w:styleId="Footer">
    <w:name w:val="footer"/>
    <w:basedOn w:val="Normal"/>
    <w:link w:val="FooterChar"/>
    <w:uiPriority w:val="99"/>
    <w:unhideWhenUsed/>
    <w:rsid w:val="0074042D"/>
    <w:pPr>
      <w:tabs>
        <w:tab w:val="center" w:pos="4680"/>
        <w:tab w:val="right" w:pos="9360"/>
      </w:tabs>
    </w:pPr>
  </w:style>
  <w:style w:type="character" w:customStyle="1" w:styleId="FooterChar">
    <w:name w:val="Footer Char"/>
    <w:basedOn w:val="DefaultParagraphFont"/>
    <w:link w:val="Footer"/>
    <w:uiPriority w:val="99"/>
    <w:rsid w:val="0074042D"/>
  </w:style>
  <w:style w:type="paragraph" w:styleId="BalloonText">
    <w:name w:val="Balloon Text"/>
    <w:basedOn w:val="Normal"/>
    <w:link w:val="BalloonTextChar"/>
    <w:uiPriority w:val="99"/>
    <w:semiHidden/>
    <w:unhideWhenUsed/>
    <w:rsid w:val="0074042D"/>
    <w:rPr>
      <w:rFonts w:ascii="Tahoma" w:hAnsi="Tahoma" w:cs="Tahoma"/>
      <w:sz w:val="16"/>
      <w:szCs w:val="16"/>
    </w:rPr>
  </w:style>
  <w:style w:type="character" w:customStyle="1" w:styleId="BalloonTextChar">
    <w:name w:val="Balloon Text Char"/>
    <w:basedOn w:val="DefaultParagraphFont"/>
    <w:link w:val="BalloonText"/>
    <w:uiPriority w:val="99"/>
    <w:semiHidden/>
    <w:rsid w:val="0074042D"/>
    <w:rPr>
      <w:rFonts w:ascii="Tahoma" w:hAnsi="Tahoma" w:cs="Tahoma"/>
      <w:sz w:val="16"/>
      <w:szCs w:val="16"/>
    </w:rPr>
  </w:style>
  <w:style w:type="paragraph" w:styleId="ListParagraph">
    <w:name w:val="List Paragraph"/>
    <w:basedOn w:val="Normal"/>
    <w:uiPriority w:val="34"/>
    <w:qFormat/>
    <w:rsid w:val="0074042D"/>
    <w:pPr>
      <w:ind w:left="720"/>
      <w:contextualSpacing/>
    </w:pPr>
  </w:style>
  <w:style w:type="table" w:styleId="TableGrid">
    <w:name w:val="Table Grid"/>
    <w:basedOn w:val="TableNormal"/>
    <w:uiPriority w:val="59"/>
    <w:rsid w:val="007404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D60DAE"/>
    <w:pPr>
      <w:ind w:left="360"/>
    </w:pPr>
    <w:rPr>
      <w:rFonts w:ascii="Bookman Old Style" w:eastAsia="Times New Roman" w:hAnsi="Bookman Old Style" w:cs="Times New Roman"/>
      <w:szCs w:val="20"/>
      <w:u w:val="single"/>
    </w:rPr>
  </w:style>
  <w:style w:type="character" w:customStyle="1" w:styleId="BodyTextIndent3Char">
    <w:name w:val="Body Text Indent 3 Char"/>
    <w:basedOn w:val="DefaultParagraphFont"/>
    <w:link w:val="BodyTextIndent3"/>
    <w:rsid w:val="00D60DAE"/>
    <w:rPr>
      <w:rFonts w:ascii="Bookman Old Style" w:eastAsia="Times New Roman" w:hAnsi="Bookman Old Style" w:cs="Times New Roman"/>
      <w:szCs w:val="20"/>
      <w:u w:val="single"/>
    </w:rPr>
  </w:style>
  <w:style w:type="paragraph" w:styleId="BodyText">
    <w:name w:val="Body Text"/>
    <w:basedOn w:val="Normal"/>
    <w:link w:val="BodyTextChar"/>
    <w:uiPriority w:val="99"/>
    <w:semiHidden/>
    <w:unhideWhenUsed/>
    <w:rsid w:val="003B0D01"/>
    <w:pPr>
      <w:spacing w:after="120"/>
    </w:pPr>
  </w:style>
  <w:style w:type="character" w:customStyle="1" w:styleId="BodyTextChar">
    <w:name w:val="Body Text Char"/>
    <w:basedOn w:val="DefaultParagraphFont"/>
    <w:link w:val="BodyText"/>
    <w:uiPriority w:val="99"/>
    <w:semiHidden/>
    <w:rsid w:val="003B0D01"/>
  </w:style>
  <w:style w:type="character" w:customStyle="1" w:styleId="Heading1Char">
    <w:name w:val="Heading 1 Char"/>
    <w:basedOn w:val="DefaultParagraphFont"/>
    <w:link w:val="Heading1"/>
    <w:rsid w:val="004608A0"/>
    <w:rPr>
      <w:rFonts w:ascii="Bookman Old Style" w:eastAsia="Times New Roman" w:hAnsi="Bookman Old Style"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384</Words>
  <Characters>2193</Characters>
  <Application>Microsoft Office Word</Application>
  <DocSecurity>8</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Horn</dc:creator>
  <cp:lastModifiedBy>Hope G DeMello</cp:lastModifiedBy>
  <cp:revision>12</cp:revision>
  <cp:lastPrinted>2012-08-27T20:20:00Z</cp:lastPrinted>
  <dcterms:created xsi:type="dcterms:W3CDTF">2012-08-26T21:04:00Z</dcterms:created>
  <dcterms:modified xsi:type="dcterms:W3CDTF">2017-01-12T22:06:00Z</dcterms:modified>
</cp:coreProperties>
</file>