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4F571" w14:textId="77777777" w:rsidR="0028576D" w:rsidRPr="008263C0" w:rsidRDefault="0028576D" w:rsidP="0028576D">
      <w:pPr>
        <w:widowControl/>
        <w:autoSpaceDE w:val="0"/>
        <w:autoSpaceDN w:val="0"/>
        <w:adjustRightInd w:val="0"/>
        <w:contextualSpacing w:val="0"/>
        <w:jc w:val="center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Minimum Requirements for</w:t>
      </w:r>
      <w:r w:rsidRPr="008263C0">
        <w:rPr>
          <w:rFonts w:cs="Times New Roman"/>
          <w:b/>
          <w:color w:val="000000"/>
          <w:sz w:val="20"/>
          <w:szCs w:val="20"/>
        </w:rPr>
        <w:t xml:space="preserve"> Research Criteria </w:t>
      </w:r>
      <w:r w:rsidRPr="008263C0">
        <w:rPr>
          <w:rFonts w:cs="Times New Roman"/>
          <w:b/>
          <w:color w:val="000000"/>
          <w:sz w:val="20"/>
          <w:szCs w:val="20"/>
        </w:rPr>
        <w:br/>
        <w:t>for Promotion to Full Professor</w:t>
      </w:r>
    </w:p>
    <w:p w14:paraId="5758D85A" w14:textId="77777777" w:rsidR="0028576D" w:rsidRPr="008263C0" w:rsidRDefault="0028576D" w:rsidP="0028576D">
      <w:pPr>
        <w:widowControl/>
        <w:tabs>
          <w:tab w:val="right" w:pos="13410"/>
        </w:tabs>
        <w:contextualSpacing w:val="0"/>
        <w:rPr>
          <w:rFonts w:eastAsia="Times New Roman" w:cs="Times New Roman"/>
          <w:b/>
          <w:color w:val="000000"/>
          <w:sz w:val="20"/>
          <w:szCs w:val="20"/>
        </w:rPr>
      </w:pPr>
      <w:r w:rsidRPr="008263C0">
        <w:rPr>
          <w:rFonts w:eastAsia="Times New Roman" w:cs="Times New Roman"/>
          <w:b/>
          <w:color w:val="000000"/>
          <w:sz w:val="20"/>
          <w:szCs w:val="20"/>
        </w:rPr>
        <w:t xml:space="preserve">Name: </w:t>
      </w:r>
    </w:p>
    <w:p w14:paraId="0670C88B" w14:textId="77777777" w:rsidR="0028576D" w:rsidRPr="008263C0" w:rsidRDefault="0028576D" w:rsidP="0028576D">
      <w:pPr>
        <w:widowControl/>
        <w:tabs>
          <w:tab w:val="right" w:pos="13410"/>
        </w:tabs>
        <w:contextualSpacing w:val="0"/>
        <w:rPr>
          <w:rFonts w:eastAsia="Times New Roman" w:cs="Times New Roman"/>
          <w:color w:val="000000"/>
          <w:sz w:val="20"/>
          <w:szCs w:val="20"/>
        </w:rPr>
      </w:pPr>
      <w:r w:rsidRPr="008263C0">
        <w:rPr>
          <w:rFonts w:eastAsia="Times New Roman" w:cs="Times New Roman"/>
          <w:b/>
          <w:color w:val="000000"/>
          <w:sz w:val="20"/>
          <w:szCs w:val="20"/>
        </w:rPr>
        <w:t xml:space="preserve">Date of Appointment (likely Fall and the year) of appointment to Associate Professor or as indicated in Offer Letter:  </w:t>
      </w:r>
    </w:p>
    <w:p w14:paraId="2FCA39CA" w14:textId="77777777" w:rsidR="0028576D" w:rsidRDefault="0028576D" w:rsidP="0028576D">
      <w:pPr>
        <w:widowControl/>
        <w:tabs>
          <w:tab w:val="right" w:pos="13410"/>
        </w:tabs>
        <w:contextualSpacing w:val="0"/>
        <w:rPr>
          <w:rFonts w:ascii="-webkit-standard" w:eastAsia="Times New Roman" w:hAnsi="-webkit-standard" w:cs="Times New Roman"/>
          <w:color w:val="000000"/>
        </w:rPr>
      </w:pPr>
    </w:p>
    <w:p w14:paraId="7C17C42F" w14:textId="77777777" w:rsidR="0028576D" w:rsidRPr="00506703" w:rsidRDefault="0028576D" w:rsidP="0028576D">
      <w:pPr>
        <w:widowControl/>
        <w:tabs>
          <w:tab w:val="right" w:pos="13410"/>
        </w:tabs>
        <w:contextualSpacing w:val="0"/>
        <w:rPr>
          <w:rFonts w:eastAsia="Times New Roman" w:cs="Times New Roman"/>
          <w:i/>
          <w:color w:val="000000"/>
          <w:sz w:val="20"/>
          <w:szCs w:val="20"/>
        </w:rPr>
      </w:pPr>
      <w:r w:rsidRPr="00506703">
        <w:rPr>
          <w:rFonts w:eastAsia="Times New Roman" w:cs="Times New Roman"/>
          <w:i/>
          <w:color w:val="000000"/>
          <w:sz w:val="20"/>
          <w:szCs w:val="20"/>
        </w:rPr>
        <w:t xml:space="preserve">Table 1. List of artifacts aligned to the </w:t>
      </w:r>
      <w:r>
        <w:rPr>
          <w:rFonts w:eastAsia="Times New Roman" w:cs="Times New Roman"/>
          <w:i/>
          <w:color w:val="000000"/>
          <w:sz w:val="20"/>
          <w:szCs w:val="20"/>
        </w:rPr>
        <w:t>Minimum Requirements for</w:t>
      </w:r>
      <w:r w:rsidRPr="00506703">
        <w:rPr>
          <w:rFonts w:eastAsia="Times New Roman" w:cs="Times New Roman"/>
          <w:i/>
          <w:color w:val="000000"/>
          <w:sz w:val="20"/>
          <w:szCs w:val="20"/>
        </w:rPr>
        <w:t xml:space="preserve"> Criteria for Promotion to Full Professor</w:t>
      </w:r>
      <w:r>
        <w:rPr>
          <w:rFonts w:eastAsia="Times New Roman" w:cs="Times New Roman"/>
          <w:i/>
          <w:color w:val="000000"/>
          <w:sz w:val="20"/>
          <w:szCs w:val="20"/>
        </w:rPr>
        <w:t xml:space="preserve"> (COE Procedures and Criteria for Performance Review, 2010, p. 13).</w:t>
      </w:r>
      <w:r w:rsidRPr="00506703">
        <w:rPr>
          <w:rFonts w:eastAsia="Times New Roman" w:cs="Times New Roman"/>
          <w:i/>
          <w:color w:val="000000"/>
          <w:sz w:val="20"/>
          <w:szCs w:val="20"/>
        </w:rPr>
        <w:t xml:space="preserve"> </w:t>
      </w:r>
    </w:p>
    <w:tbl>
      <w:tblPr>
        <w:tblStyle w:val="GridTable1Light-Accent3"/>
        <w:tblW w:w="9805" w:type="dxa"/>
        <w:tblLook w:val="04A0" w:firstRow="1" w:lastRow="0" w:firstColumn="1" w:lastColumn="0" w:noHBand="0" w:noVBand="1"/>
      </w:tblPr>
      <w:tblGrid>
        <w:gridCol w:w="1065"/>
        <w:gridCol w:w="1416"/>
        <w:gridCol w:w="7324"/>
      </w:tblGrid>
      <w:tr w:rsidR="0028576D" w14:paraId="77577744" w14:textId="77777777" w:rsidTr="00E14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shd w:val="clear" w:color="auto" w:fill="2F5496" w:themeFill="accent5" w:themeFillShade="BF"/>
          </w:tcPr>
          <w:p w14:paraId="36CE3C0E" w14:textId="77777777" w:rsidR="0028576D" w:rsidRPr="00506703" w:rsidRDefault="0028576D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color w:val="FFFFFF" w:themeColor="background1"/>
              </w:rPr>
            </w:pPr>
            <w:r w:rsidRPr="00506703">
              <w:rPr>
                <w:rFonts w:eastAsia="Times New Roman" w:cs="Times New Roman"/>
                <w:color w:val="FFFFFF" w:themeColor="background1"/>
              </w:rPr>
              <w:t>Area</w:t>
            </w:r>
          </w:p>
        </w:tc>
        <w:tc>
          <w:tcPr>
            <w:tcW w:w="1416" w:type="dxa"/>
            <w:shd w:val="clear" w:color="auto" w:fill="2F5496" w:themeFill="accent5" w:themeFillShade="BF"/>
          </w:tcPr>
          <w:p w14:paraId="20E2BE07" w14:textId="77777777" w:rsidR="0028576D" w:rsidRPr="00506703" w:rsidRDefault="0028576D" w:rsidP="00201BA7">
            <w:pPr>
              <w:widowControl/>
              <w:tabs>
                <w:tab w:val="right" w:pos="13410"/>
              </w:tabs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FFFFFF" w:themeColor="background1"/>
              </w:rPr>
            </w:pPr>
            <w:r w:rsidRPr="00506703">
              <w:rPr>
                <w:rFonts w:eastAsia="Times New Roman" w:cs="Times New Roman"/>
                <w:color w:val="FFFFFF" w:themeColor="background1"/>
              </w:rPr>
              <w:t>Criteria</w:t>
            </w:r>
          </w:p>
        </w:tc>
        <w:tc>
          <w:tcPr>
            <w:tcW w:w="7324" w:type="dxa"/>
            <w:shd w:val="clear" w:color="auto" w:fill="2F5496" w:themeFill="accent5" w:themeFillShade="BF"/>
          </w:tcPr>
          <w:p w14:paraId="35A0DD53" w14:textId="77777777" w:rsidR="0028576D" w:rsidRPr="00506703" w:rsidRDefault="0028576D" w:rsidP="00201BA7">
            <w:pPr>
              <w:widowControl/>
              <w:tabs>
                <w:tab w:val="right" w:pos="13410"/>
              </w:tabs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FFFFFF" w:themeColor="background1"/>
              </w:rPr>
            </w:pPr>
            <w:r w:rsidRPr="00506703">
              <w:rPr>
                <w:rFonts w:eastAsia="Times New Roman" w:cs="Times New Roman"/>
                <w:color w:val="FFFFFF" w:themeColor="background1"/>
              </w:rPr>
              <w:t>Documentation of artifacts</w:t>
            </w:r>
            <w:r w:rsidRPr="00506703">
              <w:rPr>
                <w:rFonts w:ascii="-webkit-standard" w:eastAsia="Times New Roman" w:hAnsi="-webkit-standard" w:cs="Times New Roman"/>
                <w:color w:val="FFFFFF" w:themeColor="background1"/>
                <w:sz w:val="20"/>
                <w:szCs w:val="20"/>
                <w:vertAlign w:val="superscript"/>
              </w:rPr>
              <w:t>1</w:t>
            </w:r>
            <w:r w:rsidRPr="00506703">
              <w:rPr>
                <w:rFonts w:eastAsia="Times New Roman" w:cs="Times New Roman"/>
                <w:color w:val="FFFFFF" w:themeColor="background1"/>
              </w:rPr>
              <w:t xml:space="preserve"> that meet the criteria</w:t>
            </w:r>
            <w:r>
              <w:rPr>
                <w:rFonts w:eastAsia="Times New Roman" w:cs="Times New Roman"/>
                <w:color w:val="FFFFFF" w:themeColor="background1"/>
              </w:rPr>
              <w:t>; list in</w:t>
            </w:r>
            <w:r w:rsidRPr="00506703">
              <w:rPr>
                <w:rFonts w:eastAsia="Times New Roman" w:cs="Times New Roman"/>
                <w:color w:val="FFFFFF" w:themeColor="background1"/>
              </w:rPr>
              <w:t xml:space="preserve"> APA </w:t>
            </w:r>
            <w:r>
              <w:rPr>
                <w:rFonts w:eastAsia="Times New Roman" w:cs="Times New Roman"/>
                <w:color w:val="FFFFFF" w:themeColor="background1"/>
              </w:rPr>
              <w:t>format</w:t>
            </w:r>
          </w:p>
        </w:tc>
      </w:tr>
      <w:tr w:rsidR="0028576D" w:rsidRPr="00B1491D" w14:paraId="5A822888" w14:textId="77777777" w:rsidTr="00E141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 w:val="restart"/>
          </w:tcPr>
          <w:p w14:paraId="71875BCB" w14:textId="77777777" w:rsidR="0028576D" w:rsidRPr="00506703" w:rsidRDefault="0028576D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6703">
              <w:rPr>
                <w:rFonts w:eastAsia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416" w:type="dxa"/>
            <w:vMerge w:val="restart"/>
          </w:tcPr>
          <w:p w14:paraId="70D970C1" w14:textId="77777777" w:rsidR="0028576D" w:rsidRPr="00B1491D" w:rsidRDefault="0028576D" w:rsidP="0028576D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Fourteen</w:t>
            </w:r>
            <w:r w:rsidRPr="00EC78AD">
              <w:rPr>
                <w:rFonts w:cs="Times New Roman"/>
                <w:b/>
                <w:sz w:val="20"/>
                <w:szCs w:val="20"/>
              </w:rPr>
              <w:t xml:space="preserve"> products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1491D">
              <w:rPr>
                <w:rFonts w:cs="Times New Roman"/>
                <w:sz w:val="20"/>
                <w:szCs w:val="20"/>
              </w:rPr>
              <w:t xml:space="preserve"> since appointment as associate professor</w:t>
            </w:r>
            <w:r>
              <w:rPr>
                <w:rFonts w:cs="Times New Roman"/>
                <w:sz w:val="20"/>
                <w:szCs w:val="20"/>
              </w:rPr>
              <w:t>; o</w:t>
            </w:r>
            <w:r w:rsidRPr="00B1491D">
              <w:rPr>
                <w:rFonts w:cs="Times New Roman"/>
                <w:sz w:val="20"/>
                <w:szCs w:val="20"/>
              </w:rPr>
              <w:t xml:space="preserve">f these </w:t>
            </w:r>
            <w:r>
              <w:rPr>
                <w:rFonts w:cs="Times New Roman"/>
                <w:sz w:val="20"/>
                <w:szCs w:val="20"/>
              </w:rPr>
              <w:t xml:space="preserve">fourteen </w:t>
            </w:r>
            <w:r w:rsidRPr="00B1491D">
              <w:rPr>
                <w:rFonts w:cs="Times New Roman"/>
                <w:sz w:val="20"/>
                <w:szCs w:val="20"/>
              </w:rPr>
              <w:t xml:space="preserve">products, </w:t>
            </w:r>
            <w:r>
              <w:rPr>
                <w:rFonts w:cs="Times New Roman"/>
                <w:b/>
                <w:sz w:val="20"/>
                <w:szCs w:val="20"/>
              </w:rPr>
              <w:t>ten</w:t>
            </w:r>
            <w:r w:rsidRPr="00EC78AD">
              <w:rPr>
                <w:rFonts w:cs="Times New Roman"/>
                <w:b/>
                <w:sz w:val="20"/>
                <w:szCs w:val="20"/>
              </w:rPr>
              <w:t xml:space="preserve"> must be either Level One (i.e., 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five</w:t>
            </w:r>
            <w:r w:rsidRPr="00EC78AD">
              <w:rPr>
                <w:rFonts w:cs="Times New Roman"/>
                <w:b/>
                <w:sz w:val="20"/>
                <w:szCs w:val="20"/>
                <w:u w:val="single"/>
              </w:rPr>
              <w:t xml:space="preserve"> must be from Level One</w:t>
            </w:r>
            <w:r w:rsidRPr="00EC78AD">
              <w:rPr>
                <w:rFonts w:cs="Times New Roman"/>
                <w:b/>
                <w:sz w:val="20"/>
                <w:szCs w:val="20"/>
              </w:rPr>
              <w:t>) or Level Two</w:t>
            </w:r>
          </w:p>
        </w:tc>
        <w:tc>
          <w:tcPr>
            <w:tcW w:w="7324" w:type="dxa"/>
          </w:tcPr>
          <w:p w14:paraId="60C79F9C" w14:textId="77777777" w:rsidR="0028576D" w:rsidRPr="00B1491D" w:rsidRDefault="0028576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</w:pPr>
            <w:r w:rsidRPr="00B1491D"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  <w:t>Note: Only include in press or published artifacts.</w:t>
            </w:r>
            <w:r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  <w:t xml:space="preserve"> As needed, add more rows or delete rows for publications to this column</w:t>
            </w:r>
            <w:r w:rsidR="00E1416C"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  <w:t xml:space="preserve"> under the appropriate heading (i.e., Level One, Two or Three)</w:t>
            </w:r>
            <w:r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  <w:t>.</w:t>
            </w:r>
          </w:p>
          <w:p w14:paraId="65431B7B" w14:textId="77777777" w:rsidR="0028576D" w:rsidRPr="00B1491D" w:rsidRDefault="0028576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Level One</w:t>
            </w:r>
          </w:p>
        </w:tc>
      </w:tr>
      <w:tr w:rsidR="0028576D" w:rsidRPr="00EC76C8" w14:paraId="005F65DD" w14:textId="77777777" w:rsidTr="00E1416C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</w:tcPr>
          <w:p w14:paraId="4E59C3FE" w14:textId="77777777" w:rsidR="0028576D" w:rsidRPr="00B1491D" w:rsidRDefault="0028576D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64C0D843" w14:textId="77777777" w:rsidR="0028576D" w:rsidRPr="00B1491D" w:rsidRDefault="0028576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24" w:type="dxa"/>
          </w:tcPr>
          <w:p w14:paraId="55357F3F" w14:textId="77777777" w:rsidR="0028576D" w:rsidRPr="00EC76C8" w:rsidRDefault="0028576D" w:rsidP="00201BA7">
            <w:pPr>
              <w:pStyle w:val="ListParagraph"/>
              <w:widowControl/>
              <w:numPr>
                <w:ilvl w:val="0"/>
                <w:numId w:val="1"/>
              </w:numPr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</w:pPr>
          </w:p>
        </w:tc>
      </w:tr>
      <w:tr w:rsidR="0028576D" w:rsidRPr="00EC76C8" w14:paraId="21D24AFA" w14:textId="77777777" w:rsidTr="00E1416C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</w:tcPr>
          <w:p w14:paraId="66D377D2" w14:textId="77777777" w:rsidR="0028576D" w:rsidRPr="00B1491D" w:rsidRDefault="0028576D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59A89765" w14:textId="77777777" w:rsidR="0028576D" w:rsidRPr="00B1491D" w:rsidRDefault="0028576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24" w:type="dxa"/>
          </w:tcPr>
          <w:p w14:paraId="33C4D954" w14:textId="77777777" w:rsidR="0028576D" w:rsidRPr="00EC76C8" w:rsidRDefault="0028576D" w:rsidP="00201BA7">
            <w:pPr>
              <w:pStyle w:val="ListParagraph"/>
              <w:widowControl/>
              <w:numPr>
                <w:ilvl w:val="0"/>
                <w:numId w:val="1"/>
              </w:numPr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</w:pPr>
          </w:p>
        </w:tc>
      </w:tr>
      <w:tr w:rsidR="0028576D" w:rsidRPr="00EC76C8" w14:paraId="28E5A3BE" w14:textId="77777777" w:rsidTr="00E1416C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</w:tcPr>
          <w:p w14:paraId="1B931C09" w14:textId="77777777" w:rsidR="0028576D" w:rsidRPr="00B1491D" w:rsidRDefault="0028576D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75A7361F" w14:textId="77777777" w:rsidR="0028576D" w:rsidRPr="00B1491D" w:rsidRDefault="0028576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24" w:type="dxa"/>
          </w:tcPr>
          <w:p w14:paraId="2AD42D96" w14:textId="77777777" w:rsidR="0028576D" w:rsidRPr="00EC76C8" w:rsidRDefault="0028576D" w:rsidP="00201BA7">
            <w:pPr>
              <w:pStyle w:val="ListParagraph"/>
              <w:widowControl/>
              <w:numPr>
                <w:ilvl w:val="0"/>
                <w:numId w:val="1"/>
              </w:numPr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</w:pPr>
          </w:p>
        </w:tc>
      </w:tr>
      <w:tr w:rsidR="0028576D" w:rsidRPr="00EC76C8" w14:paraId="694854DC" w14:textId="77777777" w:rsidTr="00E1416C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</w:tcPr>
          <w:p w14:paraId="0CC7781C" w14:textId="77777777" w:rsidR="0028576D" w:rsidRPr="00B1491D" w:rsidRDefault="0028576D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5B57739B" w14:textId="77777777" w:rsidR="0028576D" w:rsidRPr="00B1491D" w:rsidRDefault="0028576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24" w:type="dxa"/>
          </w:tcPr>
          <w:p w14:paraId="44FAEC4E" w14:textId="77777777" w:rsidR="0028576D" w:rsidRPr="00EC76C8" w:rsidRDefault="0028576D" w:rsidP="00201BA7">
            <w:pPr>
              <w:pStyle w:val="ListParagraph"/>
              <w:widowControl/>
              <w:numPr>
                <w:ilvl w:val="0"/>
                <w:numId w:val="1"/>
              </w:numPr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</w:pPr>
          </w:p>
        </w:tc>
      </w:tr>
      <w:tr w:rsidR="0028576D" w:rsidRPr="00EC76C8" w14:paraId="4FD698C2" w14:textId="77777777" w:rsidTr="00E1416C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</w:tcPr>
          <w:p w14:paraId="16EC64AD" w14:textId="77777777" w:rsidR="0028576D" w:rsidRPr="00B1491D" w:rsidRDefault="0028576D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05DEF1C8" w14:textId="77777777" w:rsidR="0028576D" w:rsidRPr="00B1491D" w:rsidRDefault="0028576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24" w:type="dxa"/>
          </w:tcPr>
          <w:p w14:paraId="54EE2A38" w14:textId="77777777" w:rsidR="0028576D" w:rsidRPr="00EC76C8" w:rsidRDefault="0028576D" w:rsidP="00201BA7">
            <w:pPr>
              <w:pStyle w:val="ListParagraph"/>
              <w:widowControl/>
              <w:numPr>
                <w:ilvl w:val="0"/>
                <w:numId w:val="1"/>
              </w:numPr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</w:pPr>
          </w:p>
        </w:tc>
      </w:tr>
      <w:tr w:rsidR="0028576D" w:rsidRPr="00EC76C8" w14:paraId="1F7CAEF9" w14:textId="77777777" w:rsidTr="00E141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</w:tcPr>
          <w:p w14:paraId="76AF3253" w14:textId="77777777" w:rsidR="0028576D" w:rsidRPr="00B1491D" w:rsidRDefault="0028576D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3A2A90EA" w14:textId="77777777" w:rsidR="0028576D" w:rsidRPr="00B1491D" w:rsidRDefault="0028576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24" w:type="dxa"/>
          </w:tcPr>
          <w:p w14:paraId="0E06371B" w14:textId="77777777" w:rsidR="0028576D" w:rsidRPr="008E67DB" w:rsidRDefault="0028576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Level Two</w:t>
            </w:r>
          </w:p>
        </w:tc>
      </w:tr>
      <w:tr w:rsidR="0028576D" w:rsidRPr="00EC76C8" w14:paraId="60DCBA94" w14:textId="77777777" w:rsidTr="00E1416C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</w:tcPr>
          <w:p w14:paraId="0D5147B9" w14:textId="77777777" w:rsidR="0028576D" w:rsidRPr="00B1491D" w:rsidRDefault="0028576D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02393FB4" w14:textId="77777777" w:rsidR="0028576D" w:rsidRPr="00B1491D" w:rsidRDefault="0028576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24" w:type="dxa"/>
          </w:tcPr>
          <w:p w14:paraId="694D9868" w14:textId="77777777" w:rsidR="0028576D" w:rsidRPr="00EC76C8" w:rsidRDefault="0028576D" w:rsidP="00E1416C">
            <w:pPr>
              <w:pStyle w:val="ListParagraph"/>
              <w:widowControl/>
              <w:numPr>
                <w:ilvl w:val="0"/>
                <w:numId w:val="1"/>
              </w:numPr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</w:pPr>
          </w:p>
        </w:tc>
      </w:tr>
      <w:tr w:rsidR="0028576D" w:rsidRPr="00EC76C8" w14:paraId="28C3271D" w14:textId="77777777" w:rsidTr="00E1416C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</w:tcPr>
          <w:p w14:paraId="0EEEA6B8" w14:textId="77777777" w:rsidR="0028576D" w:rsidRPr="00B1491D" w:rsidRDefault="0028576D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747EAA58" w14:textId="77777777" w:rsidR="0028576D" w:rsidRPr="00B1491D" w:rsidRDefault="0028576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24" w:type="dxa"/>
          </w:tcPr>
          <w:p w14:paraId="3A59F971" w14:textId="77777777" w:rsidR="0028576D" w:rsidRPr="00EC76C8" w:rsidRDefault="0028576D" w:rsidP="00E1416C">
            <w:pPr>
              <w:pStyle w:val="ListParagraph"/>
              <w:widowControl/>
              <w:numPr>
                <w:ilvl w:val="0"/>
                <w:numId w:val="1"/>
              </w:numPr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</w:pPr>
          </w:p>
        </w:tc>
      </w:tr>
      <w:tr w:rsidR="0028576D" w:rsidRPr="00EC76C8" w14:paraId="2520D1AA" w14:textId="77777777" w:rsidTr="00E1416C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</w:tcPr>
          <w:p w14:paraId="61C04CD0" w14:textId="77777777" w:rsidR="0028576D" w:rsidRPr="00B1491D" w:rsidRDefault="0028576D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294FBA21" w14:textId="77777777" w:rsidR="0028576D" w:rsidRPr="00B1491D" w:rsidRDefault="0028576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24" w:type="dxa"/>
          </w:tcPr>
          <w:p w14:paraId="72A45369" w14:textId="77777777" w:rsidR="0028576D" w:rsidRPr="00EC76C8" w:rsidRDefault="0028576D" w:rsidP="00E1416C">
            <w:pPr>
              <w:pStyle w:val="ListParagraph"/>
              <w:widowControl/>
              <w:numPr>
                <w:ilvl w:val="0"/>
                <w:numId w:val="1"/>
              </w:numPr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</w:pPr>
          </w:p>
        </w:tc>
      </w:tr>
      <w:tr w:rsidR="0028576D" w:rsidRPr="00EC76C8" w14:paraId="02523E4C" w14:textId="77777777" w:rsidTr="00E1416C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</w:tcPr>
          <w:p w14:paraId="77183D99" w14:textId="77777777" w:rsidR="0028576D" w:rsidRPr="00B1491D" w:rsidRDefault="0028576D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7800046C" w14:textId="77777777" w:rsidR="0028576D" w:rsidRPr="00B1491D" w:rsidRDefault="0028576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24" w:type="dxa"/>
          </w:tcPr>
          <w:p w14:paraId="33B6AE87" w14:textId="77777777" w:rsidR="0028576D" w:rsidRPr="00EC76C8" w:rsidRDefault="0028576D" w:rsidP="00E1416C">
            <w:pPr>
              <w:pStyle w:val="ListParagraph"/>
              <w:widowControl/>
              <w:numPr>
                <w:ilvl w:val="0"/>
                <w:numId w:val="1"/>
              </w:numPr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</w:pPr>
          </w:p>
        </w:tc>
      </w:tr>
      <w:tr w:rsidR="0028576D" w:rsidRPr="00EC76C8" w14:paraId="48C98183" w14:textId="77777777" w:rsidTr="00E1416C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</w:tcPr>
          <w:p w14:paraId="282CA780" w14:textId="77777777" w:rsidR="0028576D" w:rsidRPr="00B1491D" w:rsidRDefault="0028576D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5422B4B0" w14:textId="77777777" w:rsidR="0028576D" w:rsidRPr="00B1491D" w:rsidRDefault="0028576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24" w:type="dxa"/>
          </w:tcPr>
          <w:p w14:paraId="527AB6F4" w14:textId="77777777" w:rsidR="0028576D" w:rsidRPr="00EC76C8" w:rsidRDefault="0028576D" w:rsidP="00E1416C">
            <w:pPr>
              <w:pStyle w:val="ListParagraph"/>
              <w:widowControl/>
              <w:numPr>
                <w:ilvl w:val="0"/>
                <w:numId w:val="1"/>
              </w:numPr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</w:pPr>
          </w:p>
        </w:tc>
      </w:tr>
      <w:tr w:rsidR="0028576D" w:rsidRPr="00EC76C8" w14:paraId="0F37FAE1" w14:textId="77777777" w:rsidTr="00E141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</w:tcPr>
          <w:p w14:paraId="757A5461" w14:textId="77777777" w:rsidR="0028576D" w:rsidRPr="00B1491D" w:rsidRDefault="0028576D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71040C9D" w14:textId="77777777" w:rsidR="0028576D" w:rsidRPr="00B1491D" w:rsidRDefault="0028576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24" w:type="dxa"/>
          </w:tcPr>
          <w:p w14:paraId="4364DB25" w14:textId="77777777" w:rsidR="0028576D" w:rsidRPr="008E67DB" w:rsidRDefault="0028576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Level Three (selected</w:t>
            </w:r>
            <w:r w:rsidRPr="00881052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28576D" w:rsidRPr="00EC76C8" w14:paraId="44989DD2" w14:textId="77777777" w:rsidTr="00E141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</w:tcPr>
          <w:p w14:paraId="71A03472" w14:textId="77777777" w:rsidR="0028576D" w:rsidRPr="00B1491D" w:rsidRDefault="0028576D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2A08E7C9" w14:textId="77777777" w:rsidR="0028576D" w:rsidRPr="00B1491D" w:rsidRDefault="0028576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24" w:type="dxa"/>
          </w:tcPr>
          <w:p w14:paraId="32B0D2ED" w14:textId="77777777" w:rsidR="0028576D" w:rsidRPr="008E67DB" w:rsidRDefault="0028576D" w:rsidP="00E1416C">
            <w:pPr>
              <w:pStyle w:val="ListParagraph"/>
              <w:widowControl/>
              <w:numPr>
                <w:ilvl w:val="0"/>
                <w:numId w:val="1"/>
              </w:numPr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8576D" w:rsidRPr="00EC76C8" w14:paraId="03B566D3" w14:textId="77777777" w:rsidTr="00E141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</w:tcPr>
          <w:p w14:paraId="2DEB6552" w14:textId="77777777" w:rsidR="0028576D" w:rsidRPr="00B1491D" w:rsidRDefault="0028576D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3A9AC113" w14:textId="77777777" w:rsidR="0028576D" w:rsidRPr="00B1491D" w:rsidRDefault="0028576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24" w:type="dxa"/>
          </w:tcPr>
          <w:p w14:paraId="5DEDB7EA" w14:textId="77777777" w:rsidR="0028576D" w:rsidRPr="008E67DB" w:rsidRDefault="0028576D" w:rsidP="00E1416C">
            <w:pPr>
              <w:pStyle w:val="ListParagraph"/>
              <w:widowControl/>
              <w:numPr>
                <w:ilvl w:val="0"/>
                <w:numId w:val="1"/>
              </w:numPr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8576D" w:rsidRPr="00EC76C8" w14:paraId="7931B3BA" w14:textId="77777777" w:rsidTr="00E141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</w:tcPr>
          <w:p w14:paraId="613665D2" w14:textId="77777777" w:rsidR="0028576D" w:rsidRPr="00B1491D" w:rsidRDefault="0028576D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7EED19D4" w14:textId="77777777" w:rsidR="0028576D" w:rsidRPr="00B1491D" w:rsidRDefault="0028576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24" w:type="dxa"/>
          </w:tcPr>
          <w:p w14:paraId="6904D379" w14:textId="77777777" w:rsidR="0028576D" w:rsidRPr="008E67DB" w:rsidRDefault="0028576D" w:rsidP="00E1416C">
            <w:pPr>
              <w:pStyle w:val="ListParagraph"/>
              <w:widowControl/>
              <w:numPr>
                <w:ilvl w:val="0"/>
                <w:numId w:val="1"/>
              </w:numPr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8576D" w:rsidRPr="00EC76C8" w14:paraId="43D883B7" w14:textId="77777777" w:rsidTr="00E141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</w:tcPr>
          <w:p w14:paraId="02C8E08F" w14:textId="77777777" w:rsidR="0028576D" w:rsidRPr="00B1491D" w:rsidRDefault="0028576D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6F5B7655" w14:textId="77777777" w:rsidR="0028576D" w:rsidRPr="00B1491D" w:rsidRDefault="0028576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24" w:type="dxa"/>
          </w:tcPr>
          <w:p w14:paraId="22D7976A" w14:textId="77777777" w:rsidR="0028576D" w:rsidRPr="008E67DB" w:rsidRDefault="0028576D" w:rsidP="00E1416C">
            <w:pPr>
              <w:pStyle w:val="ListParagraph"/>
              <w:widowControl/>
              <w:numPr>
                <w:ilvl w:val="0"/>
                <w:numId w:val="1"/>
              </w:numPr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8576D" w:rsidRPr="00EC76C8" w14:paraId="501042AE" w14:textId="77777777" w:rsidTr="00E141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</w:tcPr>
          <w:p w14:paraId="6441E4E3" w14:textId="77777777" w:rsidR="0028576D" w:rsidRPr="00B1491D" w:rsidRDefault="0028576D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4EF6B766" w14:textId="77777777" w:rsidR="0028576D" w:rsidRPr="00B1491D" w:rsidRDefault="0028576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24" w:type="dxa"/>
          </w:tcPr>
          <w:p w14:paraId="69E6A336" w14:textId="77777777" w:rsidR="0028576D" w:rsidRPr="008E67DB" w:rsidRDefault="0028576D" w:rsidP="00E1416C">
            <w:pPr>
              <w:pStyle w:val="ListParagraph"/>
              <w:widowControl/>
              <w:numPr>
                <w:ilvl w:val="0"/>
                <w:numId w:val="1"/>
              </w:numPr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8576D" w14:paraId="256DC1BC" w14:textId="77777777" w:rsidTr="00E141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 w:val="restart"/>
          </w:tcPr>
          <w:p w14:paraId="1ADAF4EA" w14:textId="77777777" w:rsidR="0028576D" w:rsidRPr="00506703" w:rsidRDefault="0028576D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6703">
              <w:rPr>
                <w:rFonts w:eastAsia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416" w:type="dxa"/>
            <w:vMerge w:val="restart"/>
          </w:tcPr>
          <w:p w14:paraId="5CF27778" w14:textId="77777777" w:rsidR="0028576D" w:rsidRPr="00B1491D" w:rsidRDefault="00E1416C" w:rsidP="00201BA7">
            <w:pPr>
              <w:pStyle w:val="Default"/>
              <w:spacing w:after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Three</w:t>
            </w:r>
            <w:r w:rsidR="0028576D" w:rsidRPr="00EC78AD">
              <w:rPr>
                <w:b/>
                <w:color w:val="auto"/>
                <w:sz w:val="20"/>
                <w:szCs w:val="20"/>
              </w:rPr>
              <w:t xml:space="preserve"> refereed journal articles, book chapters</w:t>
            </w:r>
            <w:r>
              <w:rPr>
                <w:b/>
                <w:color w:val="auto"/>
                <w:sz w:val="20"/>
                <w:szCs w:val="20"/>
              </w:rPr>
              <w:t>, or external grants</w:t>
            </w:r>
            <w:r w:rsidR="0028576D" w:rsidRPr="00B1491D">
              <w:rPr>
                <w:color w:val="auto"/>
                <w:sz w:val="20"/>
                <w:szCs w:val="20"/>
              </w:rPr>
              <w:t xml:space="preserve"> since the appointment to the rank of associate professor</w:t>
            </w:r>
          </w:p>
          <w:p w14:paraId="5CDE14DA" w14:textId="77777777" w:rsidR="0028576D" w:rsidRPr="00B1491D" w:rsidRDefault="0028576D" w:rsidP="00201BA7">
            <w:pPr>
              <w:pStyle w:val="Default"/>
              <w:spacing w:after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1491D">
              <w:rPr>
                <w:b/>
                <w:bCs/>
                <w:color w:val="auto"/>
                <w:sz w:val="20"/>
                <w:szCs w:val="20"/>
              </w:rPr>
              <w:t>OR</w:t>
            </w:r>
          </w:p>
          <w:p w14:paraId="4ED2DC5E" w14:textId="77777777" w:rsidR="0028576D" w:rsidRPr="00B1491D" w:rsidRDefault="00E1416C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28576D" w:rsidRPr="00EC78AD">
              <w:rPr>
                <w:b/>
                <w:sz w:val="20"/>
                <w:szCs w:val="20"/>
              </w:rPr>
              <w:t>uthoring/co-authoring a book</w:t>
            </w:r>
            <w:r w:rsidR="0028576D" w:rsidRPr="00B1491D">
              <w:rPr>
                <w:sz w:val="20"/>
                <w:szCs w:val="20"/>
              </w:rPr>
              <w:t>, which has been published in a nationally recognized publishing house since appointment to the rank of associate professor</w:t>
            </w:r>
          </w:p>
        </w:tc>
        <w:tc>
          <w:tcPr>
            <w:tcW w:w="7324" w:type="dxa"/>
          </w:tcPr>
          <w:p w14:paraId="0A5CCE94" w14:textId="77777777" w:rsidR="0028576D" w:rsidRPr="008E67DB" w:rsidRDefault="0028576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</w:pPr>
            <w:r w:rsidRPr="00B1491D"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  <w:t xml:space="preserve">Note: Artifact citations listed here can also be listed in Area A. </w:t>
            </w:r>
            <w:r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  <w:t>In addition</w:t>
            </w:r>
            <w:r w:rsidRPr="00B1491D"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  <w:t>, list ALL artifacts that meet criteria</w:t>
            </w:r>
            <w:r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  <w:t xml:space="preserve"> for Area B</w:t>
            </w:r>
            <w:r w:rsidRPr="00B1491D"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  <w:t xml:space="preserve"> As needed, add more rows or delete rows for publications to this column.</w:t>
            </w:r>
          </w:p>
        </w:tc>
      </w:tr>
      <w:tr w:rsidR="0028576D" w14:paraId="4A5981EB" w14:textId="77777777" w:rsidTr="00E141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</w:tcPr>
          <w:p w14:paraId="7EAE0516" w14:textId="77777777" w:rsidR="0028576D" w:rsidRDefault="0028576D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75061B3E" w14:textId="77777777" w:rsidR="0028576D" w:rsidRPr="00B1491D" w:rsidRDefault="0028576D" w:rsidP="00201BA7">
            <w:pPr>
              <w:pStyle w:val="Default"/>
              <w:spacing w:after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7324" w:type="dxa"/>
          </w:tcPr>
          <w:p w14:paraId="06501C47" w14:textId="77777777" w:rsidR="0028576D" w:rsidRPr="00760601" w:rsidRDefault="0028576D" w:rsidP="00201BA7">
            <w:pPr>
              <w:pStyle w:val="ListParagraph"/>
              <w:widowControl/>
              <w:numPr>
                <w:ilvl w:val="0"/>
                <w:numId w:val="7"/>
              </w:numPr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28576D" w14:paraId="630A1863" w14:textId="77777777" w:rsidTr="00E141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</w:tcPr>
          <w:p w14:paraId="66DA0210" w14:textId="77777777" w:rsidR="0028576D" w:rsidRDefault="0028576D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548E1D04" w14:textId="77777777" w:rsidR="0028576D" w:rsidRPr="00B1491D" w:rsidRDefault="0028576D" w:rsidP="00201BA7">
            <w:pPr>
              <w:pStyle w:val="Default"/>
              <w:spacing w:after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7324" w:type="dxa"/>
          </w:tcPr>
          <w:p w14:paraId="6AFC104C" w14:textId="77777777" w:rsidR="0028576D" w:rsidRPr="003E5322" w:rsidRDefault="0028576D" w:rsidP="00201BA7">
            <w:pPr>
              <w:pStyle w:val="ListParagraph"/>
              <w:widowControl/>
              <w:numPr>
                <w:ilvl w:val="0"/>
                <w:numId w:val="8"/>
              </w:numPr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</w:pPr>
          </w:p>
        </w:tc>
      </w:tr>
      <w:tr w:rsidR="0028576D" w14:paraId="01D9B2AA" w14:textId="77777777" w:rsidTr="00E141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</w:tcPr>
          <w:p w14:paraId="155673A5" w14:textId="77777777" w:rsidR="0028576D" w:rsidRDefault="0028576D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309F4713" w14:textId="77777777" w:rsidR="0028576D" w:rsidRPr="00B1491D" w:rsidRDefault="0028576D" w:rsidP="00201BA7">
            <w:pPr>
              <w:pStyle w:val="Default"/>
              <w:spacing w:after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7324" w:type="dxa"/>
          </w:tcPr>
          <w:p w14:paraId="69767E57" w14:textId="77777777" w:rsidR="0028576D" w:rsidRPr="003E5322" w:rsidRDefault="0028576D" w:rsidP="00201BA7">
            <w:pPr>
              <w:pStyle w:val="ListParagraph"/>
              <w:widowControl/>
              <w:numPr>
                <w:ilvl w:val="0"/>
                <w:numId w:val="8"/>
              </w:numPr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</w:pPr>
          </w:p>
        </w:tc>
      </w:tr>
      <w:tr w:rsidR="0028576D" w14:paraId="002E7575" w14:textId="77777777" w:rsidTr="00E1416C">
        <w:trPr>
          <w:trHeight w:val="1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</w:tcPr>
          <w:p w14:paraId="17A7DC2E" w14:textId="77777777" w:rsidR="0028576D" w:rsidRDefault="0028576D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1DB6A1F0" w14:textId="77777777" w:rsidR="0028576D" w:rsidRPr="00B1491D" w:rsidRDefault="0028576D" w:rsidP="00201BA7">
            <w:pPr>
              <w:pStyle w:val="Default"/>
              <w:spacing w:after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7324" w:type="dxa"/>
          </w:tcPr>
          <w:p w14:paraId="026F3AC6" w14:textId="77777777" w:rsidR="0028576D" w:rsidRPr="00760601" w:rsidRDefault="0028576D" w:rsidP="00201BA7">
            <w:pPr>
              <w:pStyle w:val="ListParagraph"/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28576D" w14:paraId="330EA53E" w14:textId="77777777" w:rsidTr="00E141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 w:val="restart"/>
          </w:tcPr>
          <w:p w14:paraId="115CAD7A" w14:textId="77777777" w:rsidR="0028576D" w:rsidRPr="00506703" w:rsidRDefault="0028576D" w:rsidP="00201BA7">
            <w:pPr>
              <w:tabs>
                <w:tab w:val="right" w:pos="13410"/>
              </w:tabs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6703">
              <w:rPr>
                <w:rFonts w:eastAsia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1416" w:type="dxa"/>
            <w:vMerge w:val="restart"/>
          </w:tcPr>
          <w:p w14:paraId="2B77CCA0" w14:textId="77777777" w:rsidR="0028576D" w:rsidRPr="00760601" w:rsidRDefault="0028576D" w:rsidP="00201BA7">
            <w:pPr>
              <w:tabs>
                <w:tab w:val="right" w:pos="134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0601">
              <w:rPr>
                <w:sz w:val="20"/>
                <w:szCs w:val="20"/>
              </w:rPr>
              <w:t xml:space="preserve">Among the required number of refereed publications, </w:t>
            </w:r>
            <w:r w:rsidRPr="00EC78AD">
              <w:rPr>
                <w:b/>
                <w:sz w:val="20"/>
                <w:szCs w:val="20"/>
              </w:rPr>
              <w:t>the candidate must be the first author in at least two refereed journal articles</w:t>
            </w:r>
            <w:r>
              <w:rPr>
                <w:sz w:val="20"/>
                <w:szCs w:val="20"/>
              </w:rPr>
              <w:t xml:space="preserve"> since </w:t>
            </w:r>
            <w:r w:rsidRPr="00B1491D">
              <w:rPr>
                <w:sz w:val="20"/>
                <w:szCs w:val="20"/>
              </w:rPr>
              <w:t>appointment to the rank of associate professor</w:t>
            </w:r>
          </w:p>
        </w:tc>
        <w:tc>
          <w:tcPr>
            <w:tcW w:w="7324" w:type="dxa"/>
          </w:tcPr>
          <w:p w14:paraId="2DF1DF42" w14:textId="77777777" w:rsidR="0028576D" w:rsidRPr="00760601" w:rsidRDefault="0028576D" w:rsidP="00201BA7">
            <w:pPr>
              <w:widowControl/>
              <w:autoSpaceDE w:val="0"/>
              <w:autoSpaceDN w:val="0"/>
              <w:adjustRightInd w:val="0"/>
              <w:spacing w:after="2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33333"/>
                <w:sz w:val="20"/>
                <w:szCs w:val="20"/>
                <w:highlight w:val="cyan"/>
              </w:rPr>
            </w:pPr>
            <w:r w:rsidRPr="00B1491D"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  <w:t>Note: Artifact citations listed here can also be listed in Area</w:t>
            </w:r>
            <w:r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  <w:t>s</w:t>
            </w:r>
            <w:r w:rsidRPr="00B1491D"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  <w:t xml:space="preserve"> A</w:t>
            </w:r>
            <w:r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  <w:t xml:space="preserve"> and B</w:t>
            </w:r>
            <w:r w:rsidRPr="00B1491D"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  <w:t xml:space="preserve">. </w:t>
            </w:r>
            <w:r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  <w:t>In addition</w:t>
            </w:r>
            <w:r w:rsidRPr="00B1491D"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  <w:t>, list ALL artifacts that meet criteria</w:t>
            </w:r>
            <w:r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  <w:t xml:space="preserve"> for Area C</w:t>
            </w:r>
            <w:r w:rsidRPr="00B1491D"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  <w:t>.</w:t>
            </w:r>
          </w:p>
        </w:tc>
      </w:tr>
      <w:tr w:rsidR="0028576D" w14:paraId="525E3889" w14:textId="77777777" w:rsidTr="00E1416C">
        <w:trPr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</w:tcPr>
          <w:p w14:paraId="53E61330" w14:textId="77777777" w:rsidR="0028576D" w:rsidRPr="00B1491D" w:rsidRDefault="0028576D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3C7B0635" w14:textId="77777777" w:rsidR="0028576D" w:rsidRPr="00B1491D" w:rsidRDefault="0028576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24" w:type="dxa"/>
            <w:shd w:val="clear" w:color="auto" w:fill="auto"/>
          </w:tcPr>
          <w:p w14:paraId="56A9FD10" w14:textId="77777777" w:rsidR="0028576D" w:rsidRPr="00760601" w:rsidRDefault="0028576D" w:rsidP="00201BA7">
            <w:pPr>
              <w:pStyle w:val="ListParagraph"/>
              <w:widowControl/>
              <w:numPr>
                <w:ilvl w:val="0"/>
                <w:numId w:val="6"/>
              </w:numPr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8576D" w14:paraId="4F210A44" w14:textId="77777777" w:rsidTr="00E1416C">
        <w:trPr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</w:tcPr>
          <w:p w14:paraId="03ABC4ED" w14:textId="77777777" w:rsidR="0028576D" w:rsidRPr="00B1491D" w:rsidRDefault="0028576D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6FAE73D0" w14:textId="77777777" w:rsidR="0028576D" w:rsidRPr="00B1491D" w:rsidRDefault="0028576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24" w:type="dxa"/>
            <w:shd w:val="clear" w:color="auto" w:fill="auto"/>
          </w:tcPr>
          <w:p w14:paraId="129DE9DA" w14:textId="77777777" w:rsidR="0028576D" w:rsidRPr="00760601" w:rsidRDefault="0028576D" w:rsidP="00201BA7">
            <w:pPr>
              <w:pStyle w:val="ListParagraph"/>
              <w:widowControl/>
              <w:numPr>
                <w:ilvl w:val="0"/>
                <w:numId w:val="6"/>
              </w:numPr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4193A3C7" w14:textId="77777777" w:rsidR="0028576D" w:rsidRDefault="0028576D" w:rsidP="0028576D">
      <w:pPr>
        <w:widowControl/>
        <w:tabs>
          <w:tab w:val="right" w:pos="13410"/>
        </w:tabs>
        <w:contextualSpacing w:val="0"/>
        <w:rPr>
          <w:rFonts w:eastAsia="Times New Roman" w:cs="Times New Roman"/>
          <w:color w:val="000000"/>
          <w:sz w:val="16"/>
          <w:szCs w:val="16"/>
        </w:rPr>
      </w:pPr>
      <w:r w:rsidRPr="00881052">
        <w:rPr>
          <w:rFonts w:eastAsia="Times New Roman" w:cs="Times New Roman"/>
          <w:color w:val="000000"/>
          <w:sz w:val="16"/>
          <w:szCs w:val="16"/>
        </w:rPr>
        <w:t>1 See Documentation and Types of Products (COE Procedures and Criteria for Performance Review, 2010, p. 10-12) for descriptions of publications and work that qualify as Level One, Level Two and Level Three.</w:t>
      </w:r>
    </w:p>
    <w:p w14:paraId="57FED14C" w14:textId="77777777" w:rsidR="0028576D" w:rsidRPr="00881052" w:rsidRDefault="0028576D" w:rsidP="0028576D">
      <w:pPr>
        <w:widowControl/>
        <w:tabs>
          <w:tab w:val="right" w:pos="13410"/>
        </w:tabs>
        <w:contextualSpacing w:val="0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2</w:t>
      </w:r>
      <w:r w:rsidRPr="00881052">
        <w:rPr>
          <w:rFonts w:eastAsia="Times New Roman" w:cs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Listing represents selected Level Three artifacts aligned to my Research Agenda and does not include the significant number of required program review, federal, and accreditation reports I wrote or supported faculty in writing in order to maintain state approved, nationally accredited degree programs that lead to licensure in the state of Arizona.</w:t>
      </w:r>
    </w:p>
    <w:p w14:paraId="65B03FCD" w14:textId="77777777" w:rsidR="0028576D" w:rsidRDefault="0028576D" w:rsidP="0028576D"/>
    <w:p w14:paraId="358C8A98" w14:textId="77777777" w:rsidR="0028576D" w:rsidRPr="00506703" w:rsidRDefault="0028576D" w:rsidP="0028576D">
      <w:pPr>
        <w:widowControl/>
        <w:tabs>
          <w:tab w:val="right" w:pos="13410"/>
        </w:tabs>
        <w:contextualSpacing w:val="0"/>
        <w:rPr>
          <w:rFonts w:eastAsia="Times New Roman" w:cs="Times New Roman"/>
          <w:i/>
          <w:color w:val="000000"/>
          <w:sz w:val="20"/>
          <w:szCs w:val="20"/>
        </w:rPr>
      </w:pPr>
      <w:r w:rsidRPr="00506703">
        <w:rPr>
          <w:rFonts w:eastAsia="Times New Roman" w:cs="Times New Roman"/>
          <w:i/>
          <w:color w:val="000000"/>
          <w:sz w:val="20"/>
          <w:szCs w:val="20"/>
        </w:rPr>
        <w:t xml:space="preserve">Table 2. Impact of </w:t>
      </w:r>
      <w:r>
        <w:rPr>
          <w:rFonts w:eastAsia="Times New Roman" w:cs="Times New Roman"/>
          <w:i/>
          <w:color w:val="000000"/>
          <w:sz w:val="20"/>
          <w:szCs w:val="20"/>
        </w:rPr>
        <w:t>publications</w:t>
      </w:r>
      <w:r w:rsidRPr="00506703">
        <w:rPr>
          <w:rFonts w:eastAsia="Times New Roman" w:cs="Times New Roman"/>
          <w:i/>
          <w:color w:val="000000"/>
          <w:sz w:val="20"/>
          <w:szCs w:val="20"/>
        </w:rPr>
        <w:t xml:space="preserve"> listed in Table 1 and aligned to the </w:t>
      </w:r>
      <w:r w:rsidR="00E1416C">
        <w:rPr>
          <w:rFonts w:eastAsia="Times New Roman" w:cs="Times New Roman"/>
          <w:i/>
          <w:color w:val="000000"/>
          <w:sz w:val="20"/>
          <w:szCs w:val="20"/>
        </w:rPr>
        <w:t>Minimum Requirements for</w:t>
      </w:r>
      <w:r w:rsidRPr="00506703">
        <w:rPr>
          <w:rFonts w:eastAsia="Times New Roman" w:cs="Times New Roman"/>
          <w:i/>
          <w:color w:val="000000"/>
          <w:sz w:val="20"/>
          <w:szCs w:val="20"/>
        </w:rPr>
        <w:t xml:space="preserve"> Criteria for Promotion to Full Professor. </w:t>
      </w:r>
    </w:p>
    <w:tbl>
      <w:tblPr>
        <w:tblStyle w:val="GridTable1Light-Accent3"/>
        <w:tblW w:w="9805" w:type="dxa"/>
        <w:tblLook w:val="04A0" w:firstRow="1" w:lastRow="0" w:firstColumn="1" w:lastColumn="0" w:noHBand="0" w:noVBand="1"/>
      </w:tblPr>
      <w:tblGrid>
        <w:gridCol w:w="4727"/>
        <w:gridCol w:w="1209"/>
        <w:gridCol w:w="815"/>
        <w:gridCol w:w="1499"/>
        <w:gridCol w:w="1555"/>
      </w:tblGrid>
      <w:tr w:rsidR="0028576D" w14:paraId="4874C557" w14:textId="77777777" w:rsidTr="00201B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7" w:type="dxa"/>
            <w:shd w:val="clear" w:color="auto" w:fill="2F5496" w:themeFill="accent5" w:themeFillShade="BF"/>
          </w:tcPr>
          <w:p w14:paraId="6BADAB01" w14:textId="77777777" w:rsidR="0028576D" w:rsidRPr="00506703" w:rsidRDefault="0028576D" w:rsidP="00201BA7">
            <w:pPr>
              <w:widowControl/>
              <w:tabs>
                <w:tab w:val="right" w:pos="13410"/>
              </w:tabs>
              <w:contextualSpacing w:val="0"/>
              <w:jc w:val="center"/>
              <w:rPr>
                <w:rFonts w:ascii="-webkit-standard" w:eastAsia="Times New Roman" w:hAnsi="-webkit-standard" w:cs="Times New Roman"/>
                <w:b w:val="0"/>
                <w:color w:val="FFFFFF" w:themeColor="background1"/>
                <w:sz w:val="20"/>
                <w:szCs w:val="20"/>
              </w:rPr>
            </w:pPr>
            <w:r w:rsidRPr="00506703">
              <w:rPr>
                <w:rFonts w:ascii="-webkit-standard" w:eastAsia="Times New Roman" w:hAnsi="-webkit-standard" w:cs="Times New Roman"/>
                <w:color w:val="FFFFFF" w:themeColor="background1"/>
                <w:sz w:val="20"/>
                <w:szCs w:val="20"/>
              </w:rPr>
              <w:t>Artifact</w:t>
            </w:r>
            <w:r w:rsidRPr="00506703">
              <w:rPr>
                <w:rFonts w:ascii="-webkit-standard" w:eastAsia="Times New Roman" w:hAnsi="-webkit-standard" w:cs="Times New Roman"/>
                <w:color w:val="FFFFFF" w:themeColor="background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09" w:type="dxa"/>
            <w:shd w:val="clear" w:color="auto" w:fill="2F5496" w:themeFill="accent5" w:themeFillShade="BF"/>
          </w:tcPr>
          <w:p w14:paraId="008631A4" w14:textId="77777777" w:rsidR="0028576D" w:rsidRPr="00506703" w:rsidRDefault="0028576D" w:rsidP="00201BA7">
            <w:pPr>
              <w:widowControl/>
              <w:tabs>
                <w:tab w:val="right" w:pos="13410"/>
              </w:tabs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-webkit-standard" w:eastAsia="Times New Roman" w:hAnsi="-webkit-standard" w:cs="Times New Roman"/>
                <w:color w:val="FFFFFF" w:themeColor="background1"/>
                <w:sz w:val="20"/>
                <w:szCs w:val="20"/>
              </w:rPr>
            </w:pPr>
            <w:r w:rsidRPr="00506703">
              <w:rPr>
                <w:rFonts w:ascii="-webkit-standard" w:eastAsia="Times New Roman" w:hAnsi="-webkit-standard" w:cs="Times New Roman"/>
                <w:color w:val="FFFFFF" w:themeColor="background1"/>
                <w:sz w:val="20"/>
                <w:szCs w:val="20"/>
              </w:rPr>
              <w:t>Impact Factor</w:t>
            </w:r>
            <w:r>
              <w:rPr>
                <w:rFonts w:ascii="-webkit-standard" w:eastAsia="Times New Roman" w:hAnsi="-webkit-standard" w:cs="Times New Roman"/>
                <w:color w:val="FFFFFF" w:themeColor="background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15" w:type="dxa"/>
            <w:shd w:val="clear" w:color="auto" w:fill="2F5496" w:themeFill="accent5" w:themeFillShade="BF"/>
          </w:tcPr>
          <w:p w14:paraId="372AFFD3" w14:textId="77777777" w:rsidR="0028576D" w:rsidRPr="00506703" w:rsidRDefault="0028576D" w:rsidP="00201BA7">
            <w:pPr>
              <w:widowControl/>
              <w:tabs>
                <w:tab w:val="right" w:pos="13410"/>
              </w:tabs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-webkit-standard" w:eastAsia="Times New Roman" w:hAnsi="-webkit-standard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-webkit-standard" w:eastAsia="Times New Roman" w:hAnsi="-webkit-standard" w:cs="Times New Roman"/>
                <w:color w:val="FFFFFF" w:themeColor="background1"/>
                <w:sz w:val="20"/>
                <w:szCs w:val="20"/>
              </w:rPr>
              <w:t>H Index</w:t>
            </w:r>
            <w:r>
              <w:rPr>
                <w:rFonts w:ascii="-webkit-standard" w:eastAsia="Times New Roman" w:hAnsi="-webkit-standard" w:cs="Times New Roman"/>
                <w:color w:val="FFFFFF" w:themeColor="background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99" w:type="dxa"/>
            <w:shd w:val="clear" w:color="auto" w:fill="2F5496" w:themeFill="accent5" w:themeFillShade="BF"/>
          </w:tcPr>
          <w:p w14:paraId="07A511AE" w14:textId="77777777" w:rsidR="0028576D" w:rsidRPr="00506703" w:rsidRDefault="0028576D" w:rsidP="00201BA7">
            <w:pPr>
              <w:widowControl/>
              <w:tabs>
                <w:tab w:val="right" w:pos="13410"/>
              </w:tabs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-webkit-standard" w:eastAsia="Times New Roman" w:hAnsi="-webkit-standard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-webkit-standard" w:eastAsia="Times New Roman" w:hAnsi="-webkit-standard" w:cs="Times New Roman"/>
                <w:color w:val="FFFFFF" w:themeColor="background1"/>
                <w:sz w:val="20"/>
                <w:szCs w:val="20"/>
              </w:rPr>
              <w:t>Downloads/ Views/Reads</w:t>
            </w:r>
            <w:r>
              <w:rPr>
                <w:rFonts w:ascii="-webkit-standard" w:eastAsia="Times New Roman" w:hAnsi="-webkit-standard" w:cs="Times New Roman"/>
                <w:color w:val="FFFFFF" w:themeColor="background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5" w:type="dxa"/>
            <w:shd w:val="clear" w:color="auto" w:fill="2F5496" w:themeFill="accent5" w:themeFillShade="BF"/>
          </w:tcPr>
          <w:p w14:paraId="62A3FED9" w14:textId="77777777" w:rsidR="0028576D" w:rsidRPr="00506703" w:rsidRDefault="0028576D" w:rsidP="00201BA7">
            <w:pPr>
              <w:widowControl/>
              <w:tabs>
                <w:tab w:val="right" w:pos="13410"/>
              </w:tabs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-webkit-standard" w:eastAsia="Times New Roman" w:hAnsi="-webkit-standard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-webkit-standard" w:eastAsia="Times New Roman" w:hAnsi="-webkit-standard" w:cs="Times New Roman"/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28576D" w:rsidRPr="00227768" w14:paraId="41B62063" w14:textId="77777777" w:rsidTr="00201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7" w:type="dxa"/>
          </w:tcPr>
          <w:p w14:paraId="42C373C5" w14:textId="77777777" w:rsidR="0028576D" w:rsidRPr="00114D56" w:rsidRDefault="0028576D" w:rsidP="00201BA7">
            <w:pPr>
              <w:pStyle w:val="ListParagraph"/>
              <w:widowControl/>
              <w:numPr>
                <w:ilvl w:val="0"/>
                <w:numId w:val="10"/>
              </w:numPr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</w:tcPr>
          <w:p w14:paraId="5F3D2C40" w14:textId="77777777" w:rsidR="0028576D" w:rsidRPr="00227768" w:rsidRDefault="0028576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</w:tcPr>
          <w:p w14:paraId="48D76B5E" w14:textId="77777777" w:rsidR="0028576D" w:rsidRPr="00227768" w:rsidRDefault="0028576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</w:tcPr>
          <w:p w14:paraId="0B3EC001" w14:textId="77777777" w:rsidR="0028576D" w:rsidRPr="00227768" w:rsidRDefault="0028576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</w:tcPr>
          <w:p w14:paraId="0158AB74" w14:textId="77777777" w:rsidR="0028576D" w:rsidRPr="00227768" w:rsidRDefault="0028576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28576D" w:rsidRPr="00227768" w14:paraId="442395DD" w14:textId="77777777" w:rsidTr="00201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7" w:type="dxa"/>
          </w:tcPr>
          <w:p w14:paraId="030545FE" w14:textId="77777777" w:rsidR="0028576D" w:rsidRPr="00114D56" w:rsidRDefault="0028576D" w:rsidP="00201BA7">
            <w:pPr>
              <w:pStyle w:val="ListParagraph"/>
              <w:widowControl/>
              <w:numPr>
                <w:ilvl w:val="0"/>
                <w:numId w:val="10"/>
              </w:numPr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</w:tcPr>
          <w:p w14:paraId="7C5ADFE9" w14:textId="77777777" w:rsidR="0028576D" w:rsidRPr="00227768" w:rsidRDefault="0028576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</w:tcPr>
          <w:p w14:paraId="454CE828" w14:textId="77777777" w:rsidR="0028576D" w:rsidRPr="00227768" w:rsidRDefault="0028576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</w:tcPr>
          <w:p w14:paraId="32731056" w14:textId="77777777" w:rsidR="0028576D" w:rsidRPr="00227768" w:rsidRDefault="0028576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</w:tcPr>
          <w:p w14:paraId="034689DD" w14:textId="77777777" w:rsidR="0028576D" w:rsidRPr="00227768" w:rsidRDefault="0028576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28576D" w:rsidRPr="00227768" w14:paraId="230375B8" w14:textId="77777777" w:rsidTr="00201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7" w:type="dxa"/>
          </w:tcPr>
          <w:p w14:paraId="24390A11" w14:textId="77777777" w:rsidR="0028576D" w:rsidRPr="00114D56" w:rsidRDefault="0028576D" w:rsidP="00201BA7">
            <w:pPr>
              <w:pStyle w:val="ListParagraph"/>
              <w:widowControl/>
              <w:numPr>
                <w:ilvl w:val="0"/>
                <w:numId w:val="10"/>
              </w:numPr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</w:tcPr>
          <w:p w14:paraId="3B44034C" w14:textId="77777777" w:rsidR="0028576D" w:rsidRPr="00227768" w:rsidRDefault="0028576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</w:tcPr>
          <w:p w14:paraId="3B3F3B46" w14:textId="77777777" w:rsidR="0028576D" w:rsidRPr="00227768" w:rsidRDefault="0028576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</w:tcPr>
          <w:p w14:paraId="03D1BCE8" w14:textId="77777777" w:rsidR="0028576D" w:rsidRPr="00227768" w:rsidRDefault="0028576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</w:tcPr>
          <w:p w14:paraId="2048C6E8" w14:textId="77777777" w:rsidR="0028576D" w:rsidRPr="00227768" w:rsidRDefault="0028576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28576D" w:rsidRPr="00227768" w14:paraId="37E37917" w14:textId="77777777" w:rsidTr="00201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7" w:type="dxa"/>
          </w:tcPr>
          <w:p w14:paraId="56C7D99A" w14:textId="77777777" w:rsidR="0028576D" w:rsidRPr="00114D56" w:rsidRDefault="0028576D" w:rsidP="00201BA7">
            <w:pPr>
              <w:pStyle w:val="ListParagraph"/>
              <w:widowControl/>
              <w:numPr>
                <w:ilvl w:val="0"/>
                <w:numId w:val="10"/>
              </w:numPr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</w:tcPr>
          <w:p w14:paraId="4BF3C6E8" w14:textId="77777777" w:rsidR="0028576D" w:rsidRPr="00227768" w:rsidRDefault="0028576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</w:tcPr>
          <w:p w14:paraId="62228394" w14:textId="77777777" w:rsidR="0028576D" w:rsidRPr="00227768" w:rsidRDefault="0028576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</w:tcPr>
          <w:p w14:paraId="611EA1AD" w14:textId="77777777" w:rsidR="0028576D" w:rsidRPr="00227768" w:rsidRDefault="0028576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</w:tcPr>
          <w:p w14:paraId="6F2D4CAD" w14:textId="77777777" w:rsidR="0028576D" w:rsidRPr="00227768" w:rsidRDefault="0028576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28576D" w:rsidRPr="00227768" w14:paraId="26F60952" w14:textId="77777777" w:rsidTr="00201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7" w:type="dxa"/>
          </w:tcPr>
          <w:p w14:paraId="2CA94518" w14:textId="77777777" w:rsidR="0028576D" w:rsidRPr="00114D56" w:rsidRDefault="0028576D" w:rsidP="00201BA7">
            <w:pPr>
              <w:pStyle w:val="ListParagraph"/>
              <w:widowControl/>
              <w:numPr>
                <w:ilvl w:val="0"/>
                <w:numId w:val="10"/>
              </w:numPr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</w:tcPr>
          <w:p w14:paraId="74CC661C" w14:textId="77777777" w:rsidR="0028576D" w:rsidRPr="00227768" w:rsidRDefault="0028576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</w:tcPr>
          <w:p w14:paraId="60762972" w14:textId="77777777" w:rsidR="0028576D" w:rsidRPr="00227768" w:rsidRDefault="0028576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</w:tcPr>
          <w:p w14:paraId="3020DC32" w14:textId="77777777" w:rsidR="0028576D" w:rsidRPr="00227768" w:rsidRDefault="0028576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</w:tcPr>
          <w:p w14:paraId="77AC4593" w14:textId="77777777" w:rsidR="0028576D" w:rsidRPr="00227768" w:rsidRDefault="0028576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14:paraId="47D05E70" w14:textId="77777777" w:rsidR="0028576D" w:rsidRPr="00506703" w:rsidRDefault="0028576D" w:rsidP="0028576D">
      <w:pPr>
        <w:widowControl/>
        <w:tabs>
          <w:tab w:val="right" w:pos="13410"/>
        </w:tabs>
        <w:contextualSpacing w:val="0"/>
        <w:rPr>
          <w:rFonts w:eastAsia="Times New Roman" w:cs="Times New Roman"/>
          <w:color w:val="000000"/>
          <w:sz w:val="16"/>
          <w:szCs w:val="16"/>
        </w:rPr>
      </w:pPr>
      <w:r w:rsidRPr="00506703">
        <w:rPr>
          <w:rFonts w:eastAsia="Times New Roman" w:cs="Times New Roman"/>
          <w:color w:val="000000"/>
          <w:sz w:val="16"/>
          <w:szCs w:val="16"/>
        </w:rPr>
        <w:t xml:space="preserve">1 List </w:t>
      </w:r>
      <w:r>
        <w:rPr>
          <w:rFonts w:eastAsia="Times New Roman" w:cs="Times New Roman"/>
          <w:color w:val="000000"/>
          <w:sz w:val="16"/>
          <w:szCs w:val="16"/>
        </w:rPr>
        <w:t xml:space="preserve">in </w:t>
      </w:r>
      <w:r w:rsidRPr="00506703">
        <w:rPr>
          <w:rFonts w:eastAsia="Times New Roman" w:cs="Times New Roman"/>
          <w:color w:val="000000"/>
          <w:sz w:val="16"/>
          <w:szCs w:val="16"/>
        </w:rPr>
        <w:t xml:space="preserve">APA </w:t>
      </w:r>
      <w:r>
        <w:rPr>
          <w:rFonts w:eastAsia="Times New Roman" w:cs="Times New Roman"/>
          <w:color w:val="000000"/>
          <w:sz w:val="16"/>
          <w:szCs w:val="16"/>
        </w:rPr>
        <w:t>format</w:t>
      </w:r>
    </w:p>
    <w:p w14:paraId="1FC3CBC0" w14:textId="77777777" w:rsidR="0028576D" w:rsidRDefault="0028576D" w:rsidP="0028576D">
      <w:pPr>
        <w:widowControl/>
        <w:tabs>
          <w:tab w:val="right" w:pos="13410"/>
        </w:tabs>
        <w:contextualSpacing w:val="0"/>
        <w:rPr>
          <w:rFonts w:eastAsia="Times New Roman" w:cs="Times New Roman"/>
          <w:color w:val="000000"/>
          <w:sz w:val="16"/>
          <w:szCs w:val="16"/>
        </w:rPr>
      </w:pPr>
      <w:r w:rsidRPr="00506703">
        <w:rPr>
          <w:rFonts w:eastAsia="Times New Roman" w:cs="Times New Roman"/>
          <w:color w:val="000000"/>
          <w:sz w:val="16"/>
          <w:szCs w:val="16"/>
        </w:rPr>
        <w:t>2 Use external sources such as Scimago Journal and Country ranking (see</w:t>
      </w:r>
      <w:r>
        <w:rPr>
          <w:rFonts w:eastAsia="Times New Roman" w:cs="Times New Roman"/>
          <w:color w:val="000000"/>
          <w:sz w:val="16"/>
          <w:szCs w:val="16"/>
        </w:rPr>
        <w:t xml:space="preserve"> </w:t>
      </w:r>
      <w:hyperlink r:id="rId7" w:history="1">
        <w:r w:rsidRPr="00632016">
          <w:rPr>
            <w:rStyle w:val="Hyperlink"/>
            <w:rFonts w:eastAsia="Times New Roman" w:cs="Times New Roman"/>
            <w:sz w:val="16"/>
            <w:szCs w:val="16"/>
          </w:rPr>
          <w:t>https://www.scimagojr.com/</w:t>
        </w:r>
      </w:hyperlink>
      <w:r>
        <w:rPr>
          <w:rFonts w:eastAsia="Times New Roman" w:cs="Times New Roman"/>
          <w:color w:val="000000"/>
          <w:sz w:val="16"/>
          <w:szCs w:val="16"/>
        </w:rPr>
        <w:t>); if a ranking for the journal is not available, provide information regarding the journal’s review process in Appendix A below</w:t>
      </w:r>
      <w:r w:rsidRPr="00506703">
        <w:rPr>
          <w:rFonts w:eastAsia="Times New Roman" w:cs="Times New Roman"/>
          <w:color w:val="000000"/>
          <w:sz w:val="16"/>
          <w:szCs w:val="16"/>
        </w:rPr>
        <w:t xml:space="preserve"> </w:t>
      </w:r>
    </w:p>
    <w:p w14:paraId="356C4F28" w14:textId="77777777" w:rsidR="0028576D" w:rsidRDefault="0028576D" w:rsidP="0028576D">
      <w:pPr>
        <w:widowControl/>
        <w:tabs>
          <w:tab w:val="right" w:pos="13410"/>
        </w:tabs>
        <w:contextualSpacing w:val="0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3 Use external sources such as ResearchGate (see </w:t>
      </w:r>
      <w:hyperlink r:id="rId8" w:history="1">
        <w:r w:rsidRPr="00632016">
          <w:rPr>
            <w:rStyle w:val="Hyperlink"/>
            <w:rFonts w:eastAsia="Times New Roman" w:cs="Times New Roman"/>
            <w:sz w:val="16"/>
            <w:szCs w:val="16"/>
          </w:rPr>
          <w:t>https://www.researchgate.net/</w:t>
        </w:r>
      </w:hyperlink>
      <w:r>
        <w:rPr>
          <w:rFonts w:eastAsia="Times New Roman" w:cs="Times New Roman"/>
          <w:color w:val="000000"/>
          <w:sz w:val="16"/>
          <w:szCs w:val="16"/>
        </w:rPr>
        <w:t>)</w:t>
      </w:r>
    </w:p>
    <w:p w14:paraId="1725732C" w14:textId="77777777" w:rsidR="0028576D" w:rsidRDefault="0028576D" w:rsidP="0028576D"/>
    <w:p w14:paraId="431D0260" w14:textId="77777777" w:rsidR="00374855" w:rsidRDefault="00374855">
      <w:pPr>
        <w:widowControl/>
        <w:spacing w:after="160" w:line="259" w:lineRule="auto"/>
        <w:contextualSpacing w:val="0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br w:type="page"/>
      </w:r>
    </w:p>
    <w:p w14:paraId="5E06350B" w14:textId="68208862" w:rsidR="008E67DB" w:rsidRPr="008263C0" w:rsidRDefault="008E67DB" w:rsidP="008E67DB">
      <w:pPr>
        <w:widowControl/>
        <w:autoSpaceDE w:val="0"/>
        <w:autoSpaceDN w:val="0"/>
        <w:adjustRightInd w:val="0"/>
        <w:contextualSpacing w:val="0"/>
        <w:jc w:val="center"/>
        <w:rPr>
          <w:rFonts w:cs="Times New Roman"/>
          <w:b/>
          <w:color w:val="000000"/>
          <w:sz w:val="20"/>
          <w:szCs w:val="20"/>
        </w:rPr>
      </w:pPr>
      <w:r w:rsidRPr="008263C0">
        <w:rPr>
          <w:rFonts w:cs="Times New Roman"/>
          <w:b/>
          <w:color w:val="000000"/>
          <w:sz w:val="20"/>
          <w:szCs w:val="20"/>
        </w:rPr>
        <w:lastRenderedPageBreak/>
        <w:t xml:space="preserve">Outstanding in Research Criteria </w:t>
      </w:r>
      <w:r w:rsidRPr="008263C0">
        <w:rPr>
          <w:rFonts w:cs="Times New Roman"/>
          <w:b/>
          <w:color w:val="000000"/>
          <w:sz w:val="20"/>
          <w:szCs w:val="20"/>
        </w:rPr>
        <w:br/>
        <w:t>for Promotion to Full Professor</w:t>
      </w:r>
    </w:p>
    <w:p w14:paraId="2F2DCC86" w14:textId="77777777" w:rsidR="008E67DB" w:rsidRPr="008263C0" w:rsidRDefault="008E67DB" w:rsidP="008E67DB">
      <w:pPr>
        <w:widowControl/>
        <w:tabs>
          <w:tab w:val="right" w:pos="13410"/>
        </w:tabs>
        <w:contextualSpacing w:val="0"/>
        <w:rPr>
          <w:rFonts w:eastAsia="Times New Roman" w:cs="Times New Roman"/>
          <w:b/>
          <w:color w:val="000000"/>
          <w:sz w:val="20"/>
          <w:szCs w:val="20"/>
        </w:rPr>
      </w:pPr>
      <w:r w:rsidRPr="008263C0">
        <w:rPr>
          <w:rFonts w:eastAsia="Times New Roman" w:cs="Times New Roman"/>
          <w:b/>
          <w:color w:val="000000"/>
          <w:sz w:val="20"/>
          <w:szCs w:val="20"/>
        </w:rPr>
        <w:t xml:space="preserve">Name: </w:t>
      </w:r>
    </w:p>
    <w:p w14:paraId="0B0C0F3E" w14:textId="77777777" w:rsidR="008E67DB" w:rsidRPr="008263C0" w:rsidRDefault="008E67DB" w:rsidP="008E67DB">
      <w:pPr>
        <w:widowControl/>
        <w:tabs>
          <w:tab w:val="right" w:pos="13410"/>
        </w:tabs>
        <w:contextualSpacing w:val="0"/>
        <w:rPr>
          <w:rFonts w:eastAsia="Times New Roman" w:cs="Times New Roman"/>
          <w:color w:val="000000"/>
          <w:sz w:val="20"/>
          <w:szCs w:val="20"/>
        </w:rPr>
      </w:pPr>
      <w:r w:rsidRPr="008263C0">
        <w:rPr>
          <w:rFonts w:eastAsia="Times New Roman" w:cs="Times New Roman"/>
          <w:b/>
          <w:color w:val="000000"/>
          <w:sz w:val="20"/>
          <w:szCs w:val="20"/>
        </w:rPr>
        <w:t xml:space="preserve">Date of Appointment (likely Fall and the year) of appointment to Associate Professor or as indicated in Offer Letter:  </w:t>
      </w:r>
    </w:p>
    <w:p w14:paraId="68B179D7" w14:textId="77777777" w:rsidR="008E67DB" w:rsidRDefault="008E67DB" w:rsidP="008E67DB">
      <w:pPr>
        <w:widowControl/>
        <w:tabs>
          <w:tab w:val="right" w:pos="13410"/>
        </w:tabs>
        <w:contextualSpacing w:val="0"/>
        <w:rPr>
          <w:rFonts w:ascii="-webkit-standard" w:eastAsia="Times New Roman" w:hAnsi="-webkit-standard" w:cs="Times New Roman"/>
          <w:color w:val="000000"/>
        </w:rPr>
      </w:pPr>
    </w:p>
    <w:p w14:paraId="7B9C0F68" w14:textId="77777777" w:rsidR="008E67DB" w:rsidRPr="00506703" w:rsidRDefault="008E67DB" w:rsidP="008E67DB">
      <w:pPr>
        <w:widowControl/>
        <w:tabs>
          <w:tab w:val="right" w:pos="13410"/>
        </w:tabs>
        <w:contextualSpacing w:val="0"/>
        <w:rPr>
          <w:rFonts w:eastAsia="Times New Roman" w:cs="Times New Roman"/>
          <w:i/>
          <w:color w:val="000000"/>
          <w:sz w:val="20"/>
          <w:szCs w:val="20"/>
        </w:rPr>
      </w:pPr>
      <w:r w:rsidRPr="00506703">
        <w:rPr>
          <w:rFonts w:eastAsia="Times New Roman" w:cs="Times New Roman"/>
          <w:i/>
          <w:color w:val="000000"/>
          <w:sz w:val="20"/>
          <w:szCs w:val="20"/>
        </w:rPr>
        <w:t>Table 1. List of artifacts aligned to the Outstanding in Research Criteria for Promotion to Full Professor</w:t>
      </w:r>
      <w:r>
        <w:rPr>
          <w:rFonts w:eastAsia="Times New Roman" w:cs="Times New Roman"/>
          <w:i/>
          <w:color w:val="000000"/>
          <w:sz w:val="20"/>
          <w:szCs w:val="20"/>
        </w:rPr>
        <w:t xml:space="preserve"> (COE Procedures and Criteria for Performance Review, 2010, p. 13).</w:t>
      </w:r>
      <w:r w:rsidRPr="00506703">
        <w:rPr>
          <w:rFonts w:eastAsia="Times New Roman" w:cs="Times New Roman"/>
          <w:i/>
          <w:color w:val="000000"/>
          <w:sz w:val="20"/>
          <w:szCs w:val="20"/>
        </w:rPr>
        <w:t xml:space="preserve"> </w:t>
      </w:r>
    </w:p>
    <w:tbl>
      <w:tblPr>
        <w:tblStyle w:val="GridTable1Light-Accent3"/>
        <w:tblW w:w="9805" w:type="dxa"/>
        <w:tblLook w:val="04A0" w:firstRow="1" w:lastRow="0" w:firstColumn="1" w:lastColumn="0" w:noHBand="0" w:noVBand="1"/>
      </w:tblPr>
      <w:tblGrid>
        <w:gridCol w:w="1068"/>
        <w:gridCol w:w="1372"/>
        <w:gridCol w:w="7365"/>
      </w:tblGrid>
      <w:tr w:rsidR="008E67DB" w14:paraId="3406D2DB" w14:textId="77777777" w:rsidTr="00201B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shd w:val="clear" w:color="auto" w:fill="2F5496" w:themeFill="accent5" w:themeFillShade="BF"/>
          </w:tcPr>
          <w:p w14:paraId="2D0814F9" w14:textId="77777777" w:rsidR="008E67DB" w:rsidRPr="00506703" w:rsidRDefault="008E67DB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color w:val="FFFFFF" w:themeColor="background1"/>
              </w:rPr>
            </w:pPr>
            <w:r w:rsidRPr="00506703">
              <w:rPr>
                <w:rFonts w:eastAsia="Times New Roman" w:cs="Times New Roman"/>
                <w:color w:val="FFFFFF" w:themeColor="background1"/>
              </w:rPr>
              <w:t>Area</w:t>
            </w:r>
          </w:p>
        </w:tc>
        <w:tc>
          <w:tcPr>
            <w:tcW w:w="1350" w:type="dxa"/>
            <w:shd w:val="clear" w:color="auto" w:fill="2F5496" w:themeFill="accent5" w:themeFillShade="BF"/>
          </w:tcPr>
          <w:p w14:paraId="2A19689A" w14:textId="77777777" w:rsidR="008E67DB" w:rsidRPr="00506703" w:rsidRDefault="008E67DB" w:rsidP="00201BA7">
            <w:pPr>
              <w:widowControl/>
              <w:tabs>
                <w:tab w:val="right" w:pos="13410"/>
              </w:tabs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FFFFFF" w:themeColor="background1"/>
              </w:rPr>
            </w:pPr>
            <w:r w:rsidRPr="00506703">
              <w:rPr>
                <w:rFonts w:eastAsia="Times New Roman" w:cs="Times New Roman"/>
                <w:color w:val="FFFFFF" w:themeColor="background1"/>
              </w:rPr>
              <w:t>Criteria</w:t>
            </w:r>
          </w:p>
        </w:tc>
        <w:tc>
          <w:tcPr>
            <w:tcW w:w="7386" w:type="dxa"/>
            <w:shd w:val="clear" w:color="auto" w:fill="2F5496" w:themeFill="accent5" w:themeFillShade="BF"/>
          </w:tcPr>
          <w:p w14:paraId="2BCEB51D" w14:textId="77777777" w:rsidR="008E67DB" w:rsidRPr="00506703" w:rsidRDefault="008E67DB" w:rsidP="00201BA7">
            <w:pPr>
              <w:widowControl/>
              <w:tabs>
                <w:tab w:val="right" w:pos="13410"/>
              </w:tabs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FFFFFF" w:themeColor="background1"/>
              </w:rPr>
            </w:pPr>
            <w:r w:rsidRPr="00506703">
              <w:rPr>
                <w:rFonts w:eastAsia="Times New Roman" w:cs="Times New Roman"/>
                <w:color w:val="FFFFFF" w:themeColor="background1"/>
              </w:rPr>
              <w:t>Documentation of artifacts</w:t>
            </w:r>
            <w:r w:rsidRPr="00506703">
              <w:rPr>
                <w:rFonts w:ascii="-webkit-standard" w:eastAsia="Times New Roman" w:hAnsi="-webkit-standard" w:cs="Times New Roman"/>
                <w:color w:val="FFFFFF" w:themeColor="background1"/>
                <w:sz w:val="20"/>
                <w:szCs w:val="20"/>
                <w:vertAlign w:val="superscript"/>
              </w:rPr>
              <w:t>1</w:t>
            </w:r>
            <w:r w:rsidRPr="00506703">
              <w:rPr>
                <w:rFonts w:eastAsia="Times New Roman" w:cs="Times New Roman"/>
                <w:color w:val="FFFFFF" w:themeColor="background1"/>
              </w:rPr>
              <w:t xml:space="preserve"> that meet the criteria</w:t>
            </w:r>
            <w:r>
              <w:rPr>
                <w:rFonts w:eastAsia="Times New Roman" w:cs="Times New Roman"/>
                <w:color w:val="FFFFFF" w:themeColor="background1"/>
              </w:rPr>
              <w:t>; list in</w:t>
            </w:r>
            <w:r w:rsidRPr="00506703">
              <w:rPr>
                <w:rFonts w:eastAsia="Times New Roman" w:cs="Times New Roman"/>
                <w:color w:val="FFFFFF" w:themeColor="background1"/>
              </w:rPr>
              <w:t xml:space="preserve"> APA </w:t>
            </w:r>
            <w:r>
              <w:rPr>
                <w:rFonts w:eastAsia="Times New Roman" w:cs="Times New Roman"/>
                <w:color w:val="FFFFFF" w:themeColor="background1"/>
              </w:rPr>
              <w:t>format</w:t>
            </w:r>
          </w:p>
        </w:tc>
      </w:tr>
      <w:tr w:rsidR="008E67DB" w:rsidRPr="00B1491D" w14:paraId="3068577C" w14:textId="77777777" w:rsidTr="008E67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vMerge w:val="restart"/>
          </w:tcPr>
          <w:p w14:paraId="04D3F3AE" w14:textId="77777777" w:rsidR="008E67DB" w:rsidRPr="00506703" w:rsidRDefault="008E67DB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6703">
              <w:rPr>
                <w:rFonts w:eastAsia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350" w:type="dxa"/>
            <w:vMerge w:val="restart"/>
          </w:tcPr>
          <w:p w14:paraId="5237FEB3" w14:textId="77777777" w:rsidR="008E67DB" w:rsidRPr="00B1491D" w:rsidRDefault="008E67DB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C78AD">
              <w:rPr>
                <w:rFonts w:cs="Times New Roman"/>
                <w:b/>
                <w:sz w:val="20"/>
                <w:szCs w:val="20"/>
              </w:rPr>
              <w:t>Twenty products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1491D">
              <w:rPr>
                <w:rFonts w:cs="Times New Roman"/>
                <w:sz w:val="20"/>
                <w:szCs w:val="20"/>
              </w:rPr>
              <w:t xml:space="preserve"> since appointment as associate professor</w:t>
            </w:r>
            <w:r>
              <w:rPr>
                <w:rFonts w:cs="Times New Roman"/>
                <w:sz w:val="20"/>
                <w:szCs w:val="20"/>
              </w:rPr>
              <w:t>; o</w:t>
            </w:r>
            <w:r w:rsidRPr="00B1491D">
              <w:rPr>
                <w:rFonts w:cs="Times New Roman"/>
                <w:sz w:val="20"/>
                <w:szCs w:val="20"/>
              </w:rPr>
              <w:t xml:space="preserve">f these </w:t>
            </w:r>
            <w:r>
              <w:rPr>
                <w:rFonts w:cs="Times New Roman"/>
                <w:sz w:val="20"/>
                <w:szCs w:val="20"/>
              </w:rPr>
              <w:t xml:space="preserve">twenty </w:t>
            </w:r>
            <w:r w:rsidRPr="00B1491D">
              <w:rPr>
                <w:rFonts w:cs="Times New Roman"/>
                <w:sz w:val="20"/>
                <w:szCs w:val="20"/>
              </w:rPr>
              <w:t xml:space="preserve">products, </w:t>
            </w:r>
            <w:r w:rsidRPr="00EC78AD">
              <w:rPr>
                <w:rFonts w:cs="Times New Roman"/>
                <w:b/>
                <w:sz w:val="20"/>
                <w:szCs w:val="20"/>
              </w:rPr>
              <w:t xml:space="preserve">fourteen must be either Level One (i.e., </w:t>
            </w:r>
            <w:r w:rsidRPr="00EC78AD">
              <w:rPr>
                <w:rFonts w:cs="Times New Roman"/>
                <w:b/>
                <w:sz w:val="20"/>
                <w:szCs w:val="20"/>
                <w:u w:val="single"/>
              </w:rPr>
              <w:t>nine must be from Level One</w:t>
            </w:r>
            <w:r w:rsidRPr="00EC78AD">
              <w:rPr>
                <w:rFonts w:cs="Times New Roman"/>
                <w:b/>
                <w:sz w:val="20"/>
                <w:szCs w:val="20"/>
              </w:rPr>
              <w:t>) or Level Two</w:t>
            </w:r>
          </w:p>
        </w:tc>
        <w:tc>
          <w:tcPr>
            <w:tcW w:w="7386" w:type="dxa"/>
          </w:tcPr>
          <w:p w14:paraId="49330479" w14:textId="77777777" w:rsidR="008E67DB" w:rsidRPr="00B1491D" w:rsidRDefault="008E67DB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</w:pPr>
            <w:r w:rsidRPr="00B1491D"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  <w:t>Note: Only include in press or published artifacts.</w:t>
            </w:r>
            <w:r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  <w:t xml:space="preserve"> As needed, add more rows or delete rows for publications to this column.</w:t>
            </w:r>
          </w:p>
          <w:p w14:paraId="453F81EE" w14:textId="77777777" w:rsidR="008E67DB" w:rsidRPr="00B1491D" w:rsidRDefault="008E67DB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Level One</w:t>
            </w:r>
          </w:p>
        </w:tc>
      </w:tr>
      <w:tr w:rsidR="008E67DB" w:rsidRPr="00EC76C8" w14:paraId="48838439" w14:textId="77777777" w:rsidTr="008E67DB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vMerge/>
          </w:tcPr>
          <w:p w14:paraId="2DF10996" w14:textId="77777777" w:rsidR="008E67DB" w:rsidRPr="00B1491D" w:rsidRDefault="008E67DB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13099BA8" w14:textId="77777777" w:rsidR="008E67DB" w:rsidRPr="00B1491D" w:rsidRDefault="008E67DB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86" w:type="dxa"/>
          </w:tcPr>
          <w:p w14:paraId="72A53F8A" w14:textId="77777777" w:rsidR="008E67DB" w:rsidRPr="00EC76C8" w:rsidRDefault="008E67DB" w:rsidP="00E1416C">
            <w:pPr>
              <w:pStyle w:val="ListParagraph"/>
              <w:widowControl/>
              <w:numPr>
                <w:ilvl w:val="0"/>
                <w:numId w:val="12"/>
              </w:numPr>
              <w:tabs>
                <w:tab w:val="right" w:pos="13410"/>
              </w:tabs>
              <w:ind w:firstLin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</w:pPr>
          </w:p>
        </w:tc>
      </w:tr>
      <w:tr w:rsidR="008E67DB" w:rsidRPr="00EC76C8" w14:paraId="210A1614" w14:textId="77777777" w:rsidTr="008E67DB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vMerge/>
          </w:tcPr>
          <w:p w14:paraId="7874588B" w14:textId="77777777" w:rsidR="008E67DB" w:rsidRPr="00B1491D" w:rsidRDefault="008E67DB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2275C489" w14:textId="77777777" w:rsidR="008E67DB" w:rsidRPr="00B1491D" w:rsidRDefault="008E67DB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86" w:type="dxa"/>
          </w:tcPr>
          <w:p w14:paraId="1B016EF3" w14:textId="77777777" w:rsidR="008E67DB" w:rsidRPr="00EC76C8" w:rsidRDefault="008E67DB" w:rsidP="00E1416C">
            <w:pPr>
              <w:pStyle w:val="ListParagraph"/>
              <w:widowControl/>
              <w:numPr>
                <w:ilvl w:val="0"/>
                <w:numId w:val="12"/>
              </w:numPr>
              <w:tabs>
                <w:tab w:val="right" w:pos="13410"/>
              </w:tabs>
              <w:ind w:firstLin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</w:pPr>
          </w:p>
        </w:tc>
      </w:tr>
      <w:tr w:rsidR="008E67DB" w:rsidRPr="00EC76C8" w14:paraId="659B2AB3" w14:textId="77777777" w:rsidTr="008E67DB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vMerge/>
          </w:tcPr>
          <w:p w14:paraId="1AFDC0C7" w14:textId="77777777" w:rsidR="008E67DB" w:rsidRPr="00B1491D" w:rsidRDefault="008E67DB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13D95F06" w14:textId="77777777" w:rsidR="008E67DB" w:rsidRPr="00B1491D" w:rsidRDefault="008E67DB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86" w:type="dxa"/>
          </w:tcPr>
          <w:p w14:paraId="151F1CA9" w14:textId="77777777" w:rsidR="008E67DB" w:rsidRPr="00EC76C8" w:rsidRDefault="008E67DB" w:rsidP="00E1416C">
            <w:pPr>
              <w:pStyle w:val="ListParagraph"/>
              <w:widowControl/>
              <w:numPr>
                <w:ilvl w:val="0"/>
                <w:numId w:val="12"/>
              </w:numPr>
              <w:tabs>
                <w:tab w:val="right" w:pos="13410"/>
              </w:tabs>
              <w:ind w:firstLin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</w:pPr>
          </w:p>
        </w:tc>
      </w:tr>
      <w:tr w:rsidR="008E67DB" w:rsidRPr="00EC76C8" w14:paraId="6664DC89" w14:textId="77777777" w:rsidTr="008E67DB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vMerge/>
          </w:tcPr>
          <w:p w14:paraId="0CC214C9" w14:textId="77777777" w:rsidR="008E67DB" w:rsidRPr="00B1491D" w:rsidRDefault="008E67DB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0CA40AE3" w14:textId="77777777" w:rsidR="008E67DB" w:rsidRPr="00B1491D" w:rsidRDefault="008E67DB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86" w:type="dxa"/>
          </w:tcPr>
          <w:p w14:paraId="0C424BDC" w14:textId="77777777" w:rsidR="008E67DB" w:rsidRPr="00EC76C8" w:rsidRDefault="008E67DB" w:rsidP="00E1416C">
            <w:pPr>
              <w:pStyle w:val="ListParagraph"/>
              <w:widowControl/>
              <w:numPr>
                <w:ilvl w:val="0"/>
                <w:numId w:val="12"/>
              </w:numPr>
              <w:tabs>
                <w:tab w:val="right" w:pos="13410"/>
              </w:tabs>
              <w:ind w:firstLin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</w:pPr>
          </w:p>
        </w:tc>
      </w:tr>
      <w:tr w:rsidR="008E67DB" w:rsidRPr="00EC76C8" w14:paraId="188B12C9" w14:textId="77777777" w:rsidTr="008E67DB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vMerge/>
          </w:tcPr>
          <w:p w14:paraId="466D54A7" w14:textId="77777777" w:rsidR="008E67DB" w:rsidRPr="00B1491D" w:rsidRDefault="008E67DB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6B555F2F" w14:textId="77777777" w:rsidR="008E67DB" w:rsidRPr="00B1491D" w:rsidRDefault="008E67DB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86" w:type="dxa"/>
          </w:tcPr>
          <w:p w14:paraId="45318A15" w14:textId="77777777" w:rsidR="008E67DB" w:rsidRPr="00EC76C8" w:rsidRDefault="008E67DB" w:rsidP="00E1416C">
            <w:pPr>
              <w:pStyle w:val="ListParagraph"/>
              <w:widowControl/>
              <w:numPr>
                <w:ilvl w:val="0"/>
                <w:numId w:val="12"/>
              </w:numPr>
              <w:tabs>
                <w:tab w:val="right" w:pos="13410"/>
              </w:tabs>
              <w:ind w:firstLin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</w:pPr>
          </w:p>
        </w:tc>
      </w:tr>
      <w:tr w:rsidR="008E67DB" w:rsidRPr="00EC76C8" w14:paraId="3C3D0558" w14:textId="77777777" w:rsidTr="008E67DB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vMerge/>
          </w:tcPr>
          <w:p w14:paraId="2A5C639D" w14:textId="77777777" w:rsidR="008E67DB" w:rsidRPr="00B1491D" w:rsidRDefault="008E67DB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35665986" w14:textId="77777777" w:rsidR="008E67DB" w:rsidRPr="00B1491D" w:rsidRDefault="008E67DB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86" w:type="dxa"/>
          </w:tcPr>
          <w:p w14:paraId="32853B34" w14:textId="77777777" w:rsidR="008E67DB" w:rsidRPr="00EC76C8" w:rsidRDefault="008E67DB" w:rsidP="00E1416C">
            <w:pPr>
              <w:pStyle w:val="ListParagraph"/>
              <w:widowControl/>
              <w:numPr>
                <w:ilvl w:val="0"/>
                <w:numId w:val="12"/>
              </w:numPr>
              <w:tabs>
                <w:tab w:val="right" w:pos="13410"/>
              </w:tabs>
              <w:ind w:firstLin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</w:pPr>
          </w:p>
        </w:tc>
      </w:tr>
      <w:tr w:rsidR="008E67DB" w:rsidRPr="00EC76C8" w14:paraId="45602085" w14:textId="77777777" w:rsidTr="008E67DB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vMerge/>
          </w:tcPr>
          <w:p w14:paraId="0C02D771" w14:textId="77777777" w:rsidR="008E67DB" w:rsidRPr="00B1491D" w:rsidRDefault="008E67DB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640FAEB0" w14:textId="77777777" w:rsidR="008E67DB" w:rsidRPr="00B1491D" w:rsidRDefault="008E67DB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86" w:type="dxa"/>
          </w:tcPr>
          <w:p w14:paraId="48AD8F52" w14:textId="77777777" w:rsidR="008E67DB" w:rsidRPr="00EC76C8" w:rsidRDefault="008E67DB" w:rsidP="00E1416C">
            <w:pPr>
              <w:pStyle w:val="ListParagraph"/>
              <w:widowControl/>
              <w:numPr>
                <w:ilvl w:val="0"/>
                <w:numId w:val="12"/>
              </w:numPr>
              <w:tabs>
                <w:tab w:val="right" w:pos="13410"/>
              </w:tabs>
              <w:ind w:firstLin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</w:pPr>
          </w:p>
        </w:tc>
      </w:tr>
      <w:tr w:rsidR="008E67DB" w:rsidRPr="00EC76C8" w14:paraId="14709BDA" w14:textId="77777777" w:rsidTr="008E67DB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vMerge/>
          </w:tcPr>
          <w:p w14:paraId="13CC5F18" w14:textId="77777777" w:rsidR="008E67DB" w:rsidRPr="00B1491D" w:rsidRDefault="008E67DB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2268C7DB" w14:textId="77777777" w:rsidR="008E67DB" w:rsidRPr="00B1491D" w:rsidRDefault="008E67DB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86" w:type="dxa"/>
          </w:tcPr>
          <w:p w14:paraId="28C7CF83" w14:textId="77777777" w:rsidR="008E67DB" w:rsidRPr="00EC76C8" w:rsidRDefault="008E67DB" w:rsidP="00E1416C">
            <w:pPr>
              <w:pStyle w:val="ListParagraph"/>
              <w:widowControl/>
              <w:numPr>
                <w:ilvl w:val="0"/>
                <w:numId w:val="12"/>
              </w:numPr>
              <w:tabs>
                <w:tab w:val="right" w:pos="13410"/>
              </w:tabs>
              <w:ind w:firstLin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</w:pPr>
          </w:p>
        </w:tc>
      </w:tr>
      <w:tr w:rsidR="008E67DB" w:rsidRPr="00EC76C8" w14:paraId="0F7054FF" w14:textId="77777777" w:rsidTr="008E67DB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vMerge/>
          </w:tcPr>
          <w:p w14:paraId="3F17A3B5" w14:textId="77777777" w:rsidR="008E67DB" w:rsidRPr="00B1491D" w:rsidRDefault="008E67DB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08F0225C" w14:textId="77777777" w:rsidR="008E67DB" w:rsidRPr="00B1491D" w:rsidRDefault="008E67DB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86" w:type="dxa"/>
          </w:tcPr>
          <w:p w14:paraId="7F62E175" w14:textId="77777777" w:rsidR="008E67DB" w:rsidRPr="00EC76C8" w:rsidRDefault="008E67DB" w:rsidP="00E1416C">
            <w:pPr>
              <w:pStyle w:val="ListParagraph"/>
              <w:widowControl/>
              <w:numPr>
                <w:ilvl w:val="0"/>
                <w:numId w:val="12"/>
              </w:numPr>
              <w:tabs>
                <w:tab w:val="right" w:pos="13410"/>
              </w:tabs>
              <w:ind w:firstLine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</w:pPr>
          </w:p>
        </w:tc>
      </w:tr>
      <w:tr w:rsidR="008E67DB" w:rsidRPr="00EC76C8" w14:paraId="3BA0F9F2" w14:textId="77777777" w:rsidTr="008E67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vMerge/>
          </w:tcPr>
          <w:p w14:paraId="6379681E" w14:textId="77777777" w:rsidR="008E67DB" w:rsidRPr="00B1491D" w:rsidRDefault="008E67DB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439C2A8E" w14:textId="77777777" w:rsidR="008E67DB" w:rsidRPr="00B1491D" w:rsidRDefault="008E67DB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86" w:type="dxa"/>
          </w:tcPr>
          <w:p w14:paraId="59195364" w14:textId="77777777" w:rsidR="008E67DB" w:rsidRPr="008E67DB" w:rsidRDefault="008E67DB" w:rsidP="008E67DB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Level Two</w:t>
            </w:r>
          </w:p>
        </w:tc>
      </w:tr>
      <w:tr w:rsidR="008E67DB" w:rsidRPr="00EC76C8" w14:paraId="3A7B1EF0" w14:textId="77777777" w:rsidTr="008E67DB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vMerge/>
          </w:tcPr>
          <w:p w14:paraId="29A191DB" w14:textId="77777777" w:rsidR="008E67DB" w:rsidRPr="00B1491D" w:rsidRDefault="008E67DB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36654957" w14:textId="77777777" w:rsidR="008E67DB" w:rsidRPr="00B1491D" w:rsidRDefault="008E67DB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86" w:type="dxa"/>
          </w:tcPr>
          <w:p w14:paraId="66BB4CB8" w14:textId="77777777" w:rsidR="008E67DB" w:rsidRPr="00EC76C8" w:rsidRDefault="008E67DB" w:rsidP="00E1416C">
            <w:pPr>
              <w:pStyle w:val="ListParagraph"/>
              <w:widowControl/>
              <w:numPr>
                <w:ilvl w:val="0"/>
                <w:numId w:val="13"/>
              </w:numPr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</w:pPr>
          </w:p>
        </w:tc>
      </w:tr>
      <w:tr w:rsidR="008E67DB" w:rsidRPr="00EC76C8" w14:paraId="653EAB3C" w14:textId="77777777" w:rsidTr="008E67DB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vMerge/>
          </w:tcPr>
          <w:p w14:paraId="205EACD7" w14:textId="77777777" w:rsidR="008E67DB" w:rsidRPr="00B1491D" w:rsidRDefault="008E67DB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6B196ACD" w14:textId="77777777" w:rsidR="008E67DB" w:rsidRPr="00B1491D" w:rsidRDefault="008E67DB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86" w:type="dxa"/>
          </w:tcPr>
          <w:p w14:paraId="49232B3D" w14:textId="77777777" w:rsidR="008E67DB" w:rsidRPr="00EC76C8" w:rsidRDefault="008E67DB" w:rsidP="00E1416C">
            <w:pPr>
              <w:pStyle w:val="ListParagraph"/>
              <w:widowControl/>
              <w:numPr>
                <w:ilvl w:val="0"/>
                <w:numId w:val="13"/>
              </w:numPr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</w:pPr>
          </w:p>
        </w:tc>
      </w:tr>
      <w:tr w:rsidR="008E67DB" w:rsidRPr="00EC76C8" w14:paraId="04FD53D0" w14:textId="77777777" w:rsidTr="008E67DB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vMerge/>
          </w:tcPr>
          <w:p w14:paraId="303C021A" w14:textId="77777777" w:rsidR="008E67DB" w:rsidRPr="00B1491D" w:rsidRDefault="008E67DB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0929691A" w14:textId="77777777" w:rsidR="008E67DB" w:rsidRPr="00B1491D" w:rsidRDefault="008E67DB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86" w:type="dxa"/>
          </w:tcPr>
          <w:p w14:paraId="14B1D321" w14:textId="77777777" w:rsidR="008E67DB" w:rsidRPr="00EC76C8" w:rsidRDefault="008E67DB" w:rsidP="00E1416C">
            <w:pPr>
              <w:pStyle w:val="ListParagraph"/>
              <w:widowControl/>
              <w:numPr>
                <w:ilvl w:val="0"/>
                <w:numId w:val="13"/>
              </w:numPr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</w:pPr>
          </w:p>
        </w:tc>
      </w:tr>
      <w:tr w:rsidR="008E67DB" w:rsidRPr="00EC76C8" w14:paraId="18D60F04" w14:textId="77777777" w:rsidTr="008E67DB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vMerge/>
          </w:tcPr>
          <w:p w14:paraId="0584F63B" w14:textId="77777777" w:rsidR="008E67DB" w:rsidRPr="00B1491D" w:rsidRDefault="008E67DB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58E6FA97" w14:textId="77777777" w:rsidR="008E67DB" w:rsidRPr="00B1491D" w:rsidRDefault="008E67DB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86" w:type="dxa"/>
          </w:tcPr>
          <w:p w14:paraId="302865CC" w14:textId="77777777" w:rsidR="008E67DB" w:rsidRPr="00EC76C8" w:rsidRDefault="008E67DB" w:rsidP="00E1416C">
            <w:pPr>
              <w:pStyle w:val="ListParagraph"/>
              <w:widowControl/>
              <w:numPr>
                <w:ilvl w:val="0"/>
                <w:numId w:val="13"/>
              </w:numPr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</w:pPr>
          </w:p>
        </w:tc>
      </w:tr>
      <w:tr w:rsidR="008E67DB" w:rsidRPr="00EC76C8" w14:paraId="1BCB3B74" w14:textId="77777777" w:rsidTr="008E67DB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vMerge/>
          </w:tcPr>
          <w:p w14:paraId="670AC000" w14:textId="77777777" w:rsidR="008E67DB" w:rsidRPr="00B1491D" w:rsidRDefault="008E67DB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2274BF01" w14:textId="77777777" w:rsidR="008E67DB" w:rsidRPr="00B1491D" w:rsidRDefault="008E67DB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86" w:type="dxa"/>
          </w:tcPr>
          <w:p w14:paraId="73D05EA1" w14:textId="77777777" w:rsidR="008E67DB" w:rsidRPr="00EC76C8" w:rsidRDefault="008E67DB" w:rsidP="00E1416C">
            <w:pPr>
              <w:pStyle w:val="ListParagraph"/>
              <w:widowControl/>
              <w:numPr>
                <w:ilvl w:val="0"/>
                <w:numId w:val="13"/>
              </w:numPr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</w:pPr>
          </w:p>
        </w:tc>
      </w:tr>
      <w:tr w:rsidR="00E1416C" w:rsidRPr="00EC76C8" w14:paraId="02685B0F" w14:textId="77777777" w:rsidTr="008E67DB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vMerge/>
          </w:tcPr>
          <w:p w14:paraId="5EB49972" w14:textId="77777777" w:rsidR="00E1416C" w:rsidRPr="00B1491D" w:rsidRDefault="00E1416C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516F8F1E" w14:textId="77777777" w:rsidR="00E1416C" w:rsidRPr="00B1491D" w:rsidRDefault="00E1416C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86" w:type="dxa"/>
          </w:tcPr>
          <w:p w14:paraId="3FD25089" w14:textId="77777777" w:rsidR="00E1416C" w:rsidRPr="00EC76C8" w:rsidRDefault="00E1416C" w:rsidP="00E1416C">
            <w:pPr>
              <w:pStyle w:val="ListParagraph"/>
              <w:widowControl/>
              <w:numPr>
                <w:ilvl w:val="0"/>
                <w:numId w:val="13"/>
              </w:numPr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</w:pPr>
          </w:p>
        </w:tc>
      </w:tr>
      <w:tr w:rsidR="008E67DB" w:rsidRPr="00EC76C8" w14:paraId="7726F13B" w14:textId="77777777" w:rsidTr="008E67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vMerge/>
          </w:tcPr>
          <w:p w14:paraId="787A0645" w14:textId="77777777" w:rsidR="008E67DB" w:rsidRPr="00B1491D" w:rsidRDefault="008E67DB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7C4F6B45" w14:textId="77777777" w:rsidR="008E67DB" w:rsidRPr="00B1491D" w:rsidRDefault="008E67DB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86" w:type="dxa"/>
          </w:tcPr>
          <w:p w14:paraId="0DD31DB2" w14:textId="77777777" w:rsidR="008E67DB" w:rsidRPr="008E67DB" w:rsidRDefault="00EC78AD" w:rsidP="008E67DB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Level Three (selected</w:t>
            </w:r>
            <w:r w:rsidRPr="00881052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8E67DB" w:rsidRPr="00EC76C8" w14:paraId="4DCDD0B9" w14:textId="77777777" w:rsidTr="008E67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vMerge/>
          </w:tcPr>
          <w:p w14:paraId="2C014DC9" w14:textId="77777777" w:rsidR="008E67DB" w:rsidRPr="00B1491D" w:rsidRDefault="008E67DB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4911DA7B" w14:textId="77777777" w:rsidR="008E67DB" w:rsidRPr="00B1491D" w:rsidRDefault="008E67DB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86" w:type="dxa"/>
          </w:tcPr>
          <w:p w14:paraId="4CF77EF1" w14:textId="77777777" w:rsidR="008E67DB" w:rsidRPr="008E67DB" w:rsidRDefault="008E67DB" w:rsidP="00E1416C">
            <w:pPr>
              <w:pStyle w:val="ListParagraph"/>
              <w:widowControl/>
              <w:numPr>
                <w:ilvl w:val="0"/>
                <w:numId w:val="13"/>
              </w:numPr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E67DB" w:rsidRPr="00EC76C8" w14:paraId="591B1669" w14:textId="77777777" w:rsidTr="008E67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vMerge/>
          </w:tcPr>
          <w:p w14:paraId="6BCD15A2" w14:textId="77777777" w:rsidR="008E67DB" w:rsidRPr="00B1491D" w:rsidRDefault="008E67DB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35C3CC2E" w14:textId="77777777" w:rsidR="008E67DB" w:rsidRPr="00B1491D" w:rsidRDefault="008E67DB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86" w:type="dxa"/>
          </w:tcPr>
          <w:p w14:paraId="337CE2F1" w14:textId="77777777" w:rsidR="008E67DB" w:rsidRPr="008E67DB" w:rsidRDefault="008E67DB" w:rsidP="00E1416C">
            <w:pPr>
              <w:pStyle w:val="ListParagraph"/>
              <w:widowControl/>
              <w:numPr>
                <w:ilvl w:val="0"/>
                <w:numId w:val="13"/>
              </w:numPr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E67DB" w:rsidRPr="00EC76C8" w14:paraId="3E051B10" w14:textId="77777777" w:rsidTr="008E67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vMerge/>
          </w:tcPr>
          <w:p w14:paraId="7F379255" w14:textId="77777777" w:rsidR="008E67DB" w:rsidRPr="00B1491D" w:rsidRDefault="008E67DB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11F5BF11" w14:textId="77777777" w:rsidR="008E67DB" w:rsidRPr="00B1491D" w:rsidRDefault="008E67DB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86" w:type="dxa"/>
          </w:tcPr>
          <w:p w14:paraId="1BAFB024" w14:textId="77777777" w:rsidR="008E67DB" w:rsidRPr="008E67DB" w:rsidRDefault="008E67DB" w:rsidP="00E1416C">
            <w:pPr>
              <w:pStyle w:val="ListParagraph"/>
              <w:widowControl/>
              <w:numPr>
                <w:ilvl w:val="0"/>
                <w:numId w:val="13"/>
              </w:numPr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E67DB" w:rsidRPr="00EC76C8" w14:paraId="56D138C5" w14:textId="77777777" w:rsidTr="008E67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vMerge/>
          </w:tcPr>
          <w:p w14:paraId="64EC0150" w14:textId="77777777" w:rsidR="008E67DB" w:rsidRPr="00B1491D" w:rsidRDefault="008E67DB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4CFB455C" w14:textId="77777777" w:rsidR="008E67DB" w:rsidRPr="00B1491D" w:rsidRDefault="008E67DB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86" w:type="dxa"/>
          </w:tcPr>
          <w:p w14:paraId="5EA0B875" w14:textId="77777777" w:rsidR="008E67DB" w:rsidRPr="008E67DB" w:rsidRDefault="008E67DB" w:rsidP="00E1416C">
            <w:pPr>
              <w:pStyle w:val="ListParagraph"/>
              <w:widowControl/>
              <w:numPr>
                <w:ilvl w:val="0"/>
                <w:numId w:val="13"/>
              </w:numPr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E67DB" w:rsidRPr="00EC76C8" w14:paraId="5B6CADCB" w14:textId="77777777" w:rsidTr="008E67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vMerge/>
          </w:tcPr>
          <w:p w14:paraId="337BB65C" w14:textId="77777777" w:rsidR="008E67DB" w:rsidRPr="00B1491D" w:rsidRDefault="008E67DB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2C0FA444" w14:textId="77777777" w:rsidR="008E67DB" w:rsidRPr="00B1491D" w:rsidRDefault="008E67DB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86" w:type="dxa"/>
          </w:tcPr>
          <w:p w14:paraId="6F1D8B0F" w14:textId="77777777" w:rsidR="008E67DB" w:rsidRPr="008E67DB" w:rsidRDefault="008E67DB" w:rsidP="00E1416C">
            <w:pPr>
              <w:pStyle w:val="ListParagraph"/>
              <w:widowControl/>
              <w:numPr>
                <w:ilvl w:val="0"/>
                <w:numId w:val="13"/>
              </w:numPr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E67DB" w14:paraId="6D8B1AE7" w14:textId="77777777" w:rsidTr="00201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vMerge w:val="restart"/>
          </w:tcPr>
          <w:p w14:paraId="73541B96" w14:textId="77777777" w:rsidR="008E67DB" w:rsidRPr="00506703" w:rsidRDefault="008E67DB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6703">
              <w:rPr>
                <w:rFonts w:eastAsia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350" w:type="dxa"/>
            <w:vMerge w:val="restart"/>
          </w:tcPr>
          <w:p w14:paraId="7CB33755" w14:textId="77777777" w:rsidR="008E67DB" w:rsidRPr="00B1491D" w:rsidRDefault="008E67DB" w:rsidP="00201BA7">
            <w:pPr>
              <w:pStyle w:val="Default"/>
              <w:spacing w:after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C78AD">
              <w:rPr>
                <w:b/>
                <w:color w:val="auto"/>
                <w:sz w:val="20"/>
                <w:szCs w:val="20"/>
              </w:rPr>
              <w:t>Six refereed journal articles, book chapters</w:t>
            </w:r>
            <w:r w:rsidRPr="00B1491D">
              <w:rPr>
                <w:color w:val="auto"/>
                <w:sz w:val="20"/>
                <w:szCs w:val="20"/>
              </w:rPr>
              <w:t xml:space="preserve"> since the appointment to the rank of associate professor</w:t>
            </w:r>
          </w:p>
          <w:p w14:paraId="025EC32D" w14:textId="77777777" w:rsidR="008E67DB" w:rsidRPr="00B1491D" w:rsidRDefault="008E67DB" w:rsidP="00201BA7">
            <w:pPr>
              <w:pStyle w:val="Default"/>
              <w:spacing w:after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1491D">
              <w:rPr>
                <w:b/>
                <w:bCs/>
                <w:color w:val="auto"/>
                <w:sz w:val="20"/>
                <w:szCs w:val="20"/>
              </w:rPr>
              <w:t>OR</w:t>
            </w:r>
          </w:p>
          <w:p w14:paraId="08723C3D" w14:textId="77777777" w:rsidR="008E67DB" w:rsidRPr="00B1491D" w:rsidRDefault="008E67DB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EC78AD">
              <w:rPr>
                <w:b/>
                <w:sz w:val="20"/>
                <w:szCs w:val="20"/>
              </w:rPr>
              <w:t>Three refereed journal articles or book chapters and authoring/co-authoring a book</w:t>
            </w:r>
            <w:r w:rsidRPr="00B1491D">
              <w:rPr>
                <w:sz w:val="20"/>
                <w:szCs w:val="20"/>
              </w:rPr>
              <w:t>, which has been published in a nationally recognized publishing house since appointment to the rank of associate professor</w:t>
            </w:r>
          </w:p>
        </w:tc>
        <w:tc>
          <w:tcPr>
            <w:tcW w:w="7386" w:type="dxa"/>
          </w:tcPr>
          <w:p w14:paraId="217DAE0E" w14:textId="77777777" w:rsidR="008E67DB" w:rsidRPr="008E67DB" w:rsidRDefault="008E67DB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</w:pPr>
            <w:r w:rsidRPr="00B1491D"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  <w:t xml:space="preserve">Note: Artifact citations listed here can also be listed in Area A. </w:t>
            </w:r>
            <w:r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  <w:t>In addition</w:t>
            </w:r>
            <w:r w:rsidRPr="00B1491D"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  <w:t>, list ALL artifacts that meet criteria</w:t>
            </w:r>
            <w:r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  <w:t xml:space="preserve"> for Area B</w:t>
            </w:r>
            <w:r w:rsidRPr="00B1491D"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  <w:t xml:space="preserve"> As needed, add more rows or delete rows for publications to this column.</w:t>
            </w:r>
          </w:p>
        </w:tc>
      </w:tr>
      <w:tr w:rsidR="008E67DB" w14:paraId="27C3653C" w14:textId="77777777" w:rsidTr="00201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vMerge/>
          </w:tcPr>
          <w:p w14:paraId="0C93F9FC" w14:textId="77777777" w:rsidR="008E67DB" w:rsidRDefault="008E67DB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23E9DD30" w14:textId="77777777" w:rsidR="008E67DB" w:rsidRPr="00B1491D" w:rsidRDefault="008E67DB" w:rsidP="00201BA7">
            <w:pPr>
              <w:pStyle w:val="Default"/>
              <w:spacing w:after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7386" w:type="dxa"/>
          </w:tcPr>
          <w:p w14:paraId="5DD74D75" w14:textId="77777777" w:rsidR="008E67DB" w:rsidRPr="00760601" w:rsidRDefault="008E67DB" w:rsidP="008E67DB">
            <w:pPr>
              <w:pStyle w:val="ListParagraph"/>
              <w:widowControl/>
              <w:numPr>
                <w:ilvl w:val="0"/>
                <w:numId w:val="7"/>
              </w:numPr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8E67DB" w14:paraId="7281563F" w14:textId="77777777" w:rsidTr="00201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vMerge/>
          </w:tcPr>
          <w:p w14:paraId="0E0F7F93" w14:textId="77777777" w:rsidR="008E67DB" w:rsidRDefault="008E67DB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039DD68A" w14:textId="77777777" w:rsidR="008E67DB" w:rsidRPr="00B1491D" w:rsidRDefault="008E67DB" w:rsidP="00201BA7">
            <w:pPr>
              <w:pStyle w:val="Default"/>
              <w:spacing w:after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7386" w:type="dxa"/>
          </w:tcPr>
          <w:p w14:paraId="593C1F15" w14:textId="77777777" w:rsidR="008E67DB" w:rsidRPr="003E5322" w:rsidRDefault="008E67DB" w:rsidP="008E67DB">
            <w:pPr>
              <w:pStyle w:val="ListParagraph"/>
              <w:widowControl/>
              <w:numPr>
                <w:ilvl w:val="0"/>
                <w:numId w:val="8"/>
              </w:numPr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</w:pPr>
          </w:p>
        </w:tc>
      </w:tr>
      <w:tr w:rsidR="008E67DB" w14:paraId="1B04C7DE" w14:textId="77777777" w:rsidTr="00201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vMerge/>
          </w:tcPr>
          <w:p w14:paraId="66D6A51F" w14:textId="77777777" w:rsidR="008E67DB" w:rsidRDefault="008E67DB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53898860" w14:textId="77777777" w:rsidR="008E67DB" w:rsidRPr="00B1491D" w:rsidRDefault="008E67DB" w:rsidP="00201BA7">
            <w:pPr>
              <w:pStyle w:val="Default"/>
              <w:spacing w:after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7386" w:type="dxa"/>
          </w:tcPr>
          <w:p w14:paraId="5E41BD37" w14:textId="77777777" w:rsidR="008E67DB" w:rsidRPr="003E5322" w:rsidRDefault="008E67DB" w:rsidP="008E67DB">
            <w:pPr>
              <w:pStyle w:val="ListParagraph"/>
              <w:widowControl/>
              <w:numPr>
                <w:ilvl w:val="0"/>
                <w:numId w:val="8"/>
              </w:numPr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</w:pPr>
          </w:p>
        </w:tc>
      </w:tr>
      <w:tr w:rsidR="008E67DB" w14:paraId="3B194CD4" w14:textId="77777777" w:rsidTr="00201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vMerge/>
          </w:tcPr>
          <w:p w14:paraId="21743DCE" w14:textId="77777777" w:rsidR="008E67DB" w:rsidRDefault="008E67DB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0373DD7C" w14:textId="77777777" w:rsidR="008E67DB" w:rsidRPr="00B1491D" w:rsidRDefault="008E67DB" w:rsidP="00201BA7">
            <w:pPr>
              <w:pStyle w:val="Default"/>
              <w:spacing w:after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7386" w:type="dxa"/>
          </w:tcPr>
          <w:p w14:paraId="0F0482C4" w14:textId="77777777" w:rsidR="008E67DB" w:rsidRPr="00760601" w:rsidRDefault="008E67DB" w:rsidP="008E67DB">
            <w:pPr>
              <w:pStyle w:val="ListParagraph"/>
              <w:widowControl/>
              <w:numPr>
                <w:ilvl w:val="0"/>
                <w:numId w:val="8"/>
              </w:numPr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</w:pPr>
          </w:p>
        </w:tc>
      </w:tr>
      <w:tr w:rsidR="008E67DB" w14:paraId="57D7997D" w14:textId="77777777" w:rsidTr="00201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vMerge/>
          </w:tcPr>
          <w:p w14:paraId="54A540A0" w14:textId="77777777" w:rsidR="008E67DB" w:rsidRDefault="008E67DB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62AD0B45" w14:textId="77777777" w:rsidR="008E67DB" w:rsidRPr="00B1491D" w:rsidRDefault="008E67DB" w:rsidP="00201BA7">
            <w:pPr>
              <w:pStyle w:val="Default"/>
              <w:spacing w:after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7386" w:type="dxa"/>
          </w:tcPr>
          <w:p w14:paraId="23964B68" w14:textId="77777777" w:rsidR="008E67DB" w:rsidRPr="00760601" w:rsidRDefault="008E67DB" w:rsidP="008E67DB">
            <w:pPr>
              <w:pStyle w:val="ListParagraph"/>
              <w:widowControl/>
              <w:numPr>
                <w:ilvl w:val="0"/>
                <w:numId w:val="8"/>
              </w:numPr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</w:pPr>
          </w:p>
        </w:tc>
      </w:tr>
      <w:tr w:rsidR="008E67DB" w14:paraId="5CDE9999" w14:textId="77777777" w:rsidTr="00201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vMerge/>
          </w:tcPr>
          <w:p w14:paraId="05283FE8" w14:textId="77777777" w:rsidR="008E67DB" w:rsidRDefault="008E67DB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7428658B" w14:textId="77777777" w:rsidR="008E67DB" w:rsidRPr="00B1491D" w:rsidRDefault="008E67DB" w:rsidP="00201BA7">
            <w:pPr>
              <w:pStyle w:val="Default"/>
              <w:spacing w:after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7386" w:type="dxa"/>
          </w:tcPr>
          <w:p w14:paraId="4CCC8386" w14:textId="77777777" w:rsidR="008E67DB" w:rsidRPr="00760601" w:rsidRDefault="008E67DB" w:rsidP="008E67DB">
            <w:pPr>
              <w:pStyle w:val="ListParagraph"/>
              <w:widowControl/>
              <w:numPr>
                <w:ilvl w:val="0"/>
                <w:numId w:val="8"/>
              </w:numPr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</w:pPr>
          </w:p>
        </w:tc>
      </w:tr>
      <w:tr w:rsidR="008E67DB" w14:paraId="55394A2B" w14:textId="77777777" w:rsidTr="00201BA7">
        <w:trPr>
          <w:trHeight w:val="1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vMerge/>
          </w:tcPr>
          <w:p w14:paraId="62B76E54" w14:textId="77777777" w:rsidR="008E67DB" w:rsidRDefault="008E67DB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32106E00" w14:textId="77777777" w:rsidR="008E67DB" w:rsidRPr="00B1491D" w:rsidRDefault="008E67DB" w:rsidP="00201BA7">
            <w:pPr>
              <w:pStyle w:val="Default"/>
              <w:spacing w:after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7386" w:type="dxa"/>
          </w:tcPr>
          <w:p w14:paraId="3B58B58A" w14:textId="77777777" w:rsidR="008E67DB" w:rsidRPr="00760601" w:rsidRDefault="008E67DB" w:rsidP="00201BA7">
            <w:pPr>
              <w:pStyle w:val="ListParagraph"/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EC78AD" w14:paraId="1E2286E4" w14:textId="77777777" w:rsidTr="00201BA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vMerge w:val="restart"/>
          </w:tcPr>
          <w:p w14:paraId="11DF4810" w14:textId="77777777" w:rsidR="00EC78AD" w:rsidRPr="00506703" w:rsidRDefault="00EC78AD" w:rsidP="00201BA7">
            <w:pPr>
              <w:tabs>
                <w:tab w:val="right" w:pos="13410"/>
              </w:tabs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6703">
              <w:rPr>
                <w:rFonts w:eastAsia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1350" w:type="dxa"/>
            <w:vMerge w:val="restart"/>
          </w:tcPr>
          <w:p w14:paraId="3DDC4BA1" w14:textId="77777777" w:rsidR="00EC78AD" w:rsidRPr="00760601" w:rsidRDefault="00EC78AD" w:rsidP="00201BA7">
            <w:pPr>
              <w:tabs>
                <w:tab w:val="right" w:pos="134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0601">
              <w:rPr>
                <w:sz w:val="20"/>
                <w:szCs w:val="20"/>
              </w:rPr>
              <w:t xml:space="preserve">Among the required number of refereed publications, </w:t>
            </w:r>
            <w:r w:rsidRPr="00EC78AD">
              <w:rPr>
                <w:b/>
                <w:sz w:val="20"/>
                <w:szCs w:val="20"/>
              </w:rPr>
              <w:t>the candidate must be the first author in at least two refereed journal articles</w:t>
            </w:r>
            <w:r>
              <w:rPr>
                <w:sz w:val="20"/>
                <w:szCs w:val="20"/>
              </w:rPr>
              <w:t xml:space="preserve"> since </w:t>
            </w:r>
            <w:r w:rsidRPr="00B1491D">
              <w:rPr>
                <w:sz w:val="20"/>
                <w:szCs w:val="20"/>
              </w:rPr>
              <w:t>appointment to the rank of associate professor</w:t>
            </w:r>
          </w:p>
        </w:tc>
        <w:tc>
          <w:tcPr>
            <w:tcW w:w="7386" w:type="dxa"/>
          </w:tcPr>
          <w:p w14:paraId="474E33B5" w14:textId="77777777" w:rsidR="00EC78AD" w:rsidRPr="00760601" w:rsidRDefault="00EC78AD" w:rsidP="00201BA7">
            <w:pPr>
              <w:widowControl/>
              <w:autoSpaceDE w:val="0"/>
              <w:autoSpaceDN w:val="0"/>
              <w:adjustRightInd w:val="0"/>
              <w:spacing w:after="2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33333"/>
                <w:sz w:val="20"/>
                <w:szCs w:val="20"/>
                <w:highlight w:val="cyan"/>
              </w:rPr>
            </w:pPr>
            <w:r w:rsidRPr="00B1491D"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  <w:t>Note: Artifact citations listed here can also be listed in Area</w:t>
            </w:r>
            <w:r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  <w:t>s</w:t>
            </w:r>
            <w:r w:rsidRPr="00B1491D"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  <w:t xml:space="preserve"> A</w:t>
            </w:r>
            <w:r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  <w:t xml:space="preserve"> and B</w:t>
            </w:r>
            <w:r w:rsidRPr="00B1491D"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  <w:t xml:space="preserve">. </w:t>
            </w:r>
            <w:r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  <w:t>In addition</w:t>
            </w:r>
            <w:r w:rsidRPr="00B1491D"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  <w:t>, list ALL artifacts that meet criteria</w:t>
            </w:r>
            <w:r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  <w:t xml:space="preserve"> for Area C</w:t>
            </w:r>
            <w:r w:rsidRPr="00B1491D">
              <w:rPr>
                <w:rFonts w:eastAsia="Times New Roman" w:cs="Times New Roman"/>
                <w:i/>
                <w:color w:val="767171" w:themeColor="background2" w:themeShade="80"/>
                <w:sz w:val="20"/>
                <w:szCs w:val="20"/>
              </w:rPr>
              <w:t>.</w:t>
            </w:r>
          </w:p>
        </w:tc>
      </w:tr>
      <w:tr w:rsidR="00EC78AD" w14:paraId="68031DC9" w14:textId="77777777" w:rsidTr="00EC78AD">
        <w:trPr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vMerge/>
          </w:tcPr>
          <w:p w14:paraId="2D9D8E07" w14:textId="77777777" w:rsidR="00EC78AD" w:rsidRPr="00B1491D" w:rsidRDefault="00EC78AD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105E7B09" w14:textId="77777777" w:rsidR="00EC78AD" w:rsidRPr="00B1491D" w:rsidRDefault="00EC78A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86" w:type="dxa"/>
            <w:shd w:val="clear" w:color="auto" w:fill="auto"/>
          </w:tcPr>
          <w:p w14:paraId="13A2CF9B" w14:textId="77777777" w:rsidR="00EC78AD" w:rsidRPr="00760601" w:rsidRDefault="00EC78AD" w:rsidP="008E67DB">
            <w:pPr>
              <w:pStyle w:val="ListParagraph"/>
              <w:widowControl/>
              <w:numPr>
                <w:ilvl w:val="0"/>
                <w:numId w:val="6"/>
              </w:numPr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C78AD" w14:paraId="19914B0A" w14:textId="77777777" w:rsidTr="00EC78AD">
        <w:trPr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vMerge/>
          </w:tcPr>
          <w:p w14:paraId="5A9A95DD" w14:textId="77777777" w:rsidR="00EC78AD" w:rsidRPr="00B1491D" w:rsidRDefault="00EC78AD" w:rsidP="00201BA7">
            <w:pPr>
              <w:widowControl/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77742410" w14:textId="77777777" w:rsidR="00EC78AD" w:rsidRPr="00B1491D" w:rsidRDefault="00EC78A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86" w:type="dxa"/>
            <w:shd w:val="clear" w:color="auto" w:fill="auto"/>
          </w:tcPr>
          <w:p w14:paraId="3D985F6A" w14:textId="77777777" w:rsidR="00EC78AD" w:rsidRPr="00760601" w:rsidRDefault="00EC78AD" w:rsidP="008E67DB">
            <w:pPr>
              <w:pStyle w:val="ListParagraph"/>
              <w:widowControl/>
              <w:numPr>
                <w:ilvl w:val="0"/>
                <w:numId w:val="6"/>
              </w:numPr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75F876D3" w14:textId="77777777" w:rsidR="008E67DB" w:rsidRDefault="008E67DB" w:rsidP="008E67DB">
      <w:pPr>
        <w:widowControl/>
        <w:tabs>
          <w:tab w:val="right" w:pos="13410"/>
        </w:tabs>
        <w:contextualSpacing w:val="0"/>
        <w:rPr>
          <w:rFonts w:eastAsia="Times New Roman" w:cs="Times New Roman"/>
          <w:color w:val="000000"/>
          <w:sz w:val="16"/>
          <w:szCs w:val="16"/>
        </w:rPr>
      </w:pPr>
      <w:r w:rsidRPr="00881052">
        <w:rPr>
          <w:rFonts w:eastAsia="Times New Roman" w:cs="Times New Roman"/>
          <w:color w:val="000000"/>
          <w:sz w:val="16"/>
          <w:szCs w:val="16"/>
        </w:rPr>
        <w:t>1 See Documentation and Types of Products (COE Procedures and Criteria for Performance Review, 2010, p. 10-12) for descriptions of publications and work that qualify as Level One, Level Two and Level Three.</w:t>
      </w:r>
    </w:p>
    <w:p w14:paraId="57F385B2" w14:textId="77777777" w:rsidR="008E67DB" w:rsidRPr="00881052" w:rsidRDefault="008E67DB" w:rsidP="008E67DB">
      <w:pPr>
        <w:widowControl/>
        <w:tabs>
          <w:tab w:val="right" w:pos="13410"/>
        </w:tabs>
        <w:contextualSpacing w:val="0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lastRenderedPageBreak/>
        <w:t>2</w:t>
      </w:r>
      <w:r w:rsidRPr="00881052">
        <w:rPr>
          <w:rFonts w:eastAsia="Times New Roman" w:cs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Listing represents selected Level Three artifacts aligned to my Research Agenda and does not include the significant number of required program review, federal, and accreditation reports I wrote or supported faculty in writing in order to maintain state approved, nationally accredited degree programs that lead to licensure in the state of Arizona.</w:t>
      </w:r>
    </w:p>
    <w:p w14:paraId="345CE00C" w14:textId="77777777" w:rsidR="00753C6C" w:rsidRDefault="00753C6C"/>
    <w:p w14:paraId="6A0BF2CA" w14:textId="77777777" w:rsidR="00EC78AD" w:rsidRPr="00506703" w:rsidRDefault="00EC78AD" w:rsidP="00EC78AD">
      <w:pPr>
        <w:widowControl/>
        <w:tabs>
          <w:tab w:val="right" w:pos="13410"/>
        </w:tabs>
        <w:contextualSpacing w:val="0"/>
        <w:rPr>
          <w:rFonts w:eastAsia="Times New Roman" w:cs="Times New Roman"/>
          <w:i/>
          <w:color w:val="000000"/>
          <w:sz w:val="20"/>
          <w:szCs w:val="20"/>
        </w:rPr>
      </w:pPr>
      <w:r w:rsidRPr="00506703">
        <w:rPr>
          <w:rFonts w:eastAsia="Times New Roman" w:cs="Times New Roman"/>
          <w:i/>
          <w:color w:val="000000"/>
          <w:sz w:val="20"/>
          <w:szCs w:val="20"/>
        </w:rPr>
        <w:t xml:space="preserve">Table 2. Impact of </w:t>
      </w:r>
      <w:r>
        <w:rPr>
          <w:rFonts w:eastAsia="Times New Roman" w:cs="Times New Roman"/>
          <w:i/>
          <w:color w:val="000000"/>
          <w:sz w:val="20"/>
          <w:szCs w:val="20"/>
        </w:rPr>
        <w:t>publications</w:t>
      </w:r>
      <w:r w:rsidRPr="00506703">
        <w:rPr>
          <w:rFonts w:eastAsia="Times New Roman" w:cs="Times New Roman"/>
          <w:i/>
          <w:color w:val="000000"/>
          <w:sz w:val="20"/>
          <w:szCs w:val="20"/>
        </w:rPr>
        <w:t xml:space="preserve"> listed in Table 1 and aligned to the Outstanding in Research Criteria for Promotion to Full Professor. </w:t>
      </w:r>
    </w:p>
    <w:tbl>
      <w:tblPr>
        <w:tblStyle w:val="GridTable1Light-Accent3"/>
        <w:tblW w:w="9805" w:type="dxa"/>
        <w:tblLook w:val="04A0" w:firstRow="1" w:lastRow="0" w:firstColumn="1" w:lastColumn="0" w:noHBand="0" w:noVBand="1"/>
      </w:tblPr>
      <w:tblGrid>
        <w:gridCol w:w="4727"/>
        <w:gridCol w:w="1209"/>
        <w:gridCol w:w="815"/>
        <w:gridCol w:w="1499"/>
        <w:gridCol w:w="1555"/>
      </w:tblGrid>
      <w:tr w:rsidR="00EC78AD" w14:paraId="2289AB4C" w14:textId="77777777" w:rsidTr="00EC7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7" w:type="dxa"/>
            <w:shd w:val="clear" w:color="auto" w:fill="2F5496" w:themeFill="accent5" w:themeFillShade="BF"/>
          </w:tcPr>
          <w:p w14:paraId="676E25B1" w14:textId="77777777" w:rsidR="00EC78AD" w:rsidRPr="00506703" w:rsidRDefault="00EC78AD" w:rsidP="00201BA7">
            <w:pPr>
              <w:widowControl/>
              <w:tabs>
                <w:tab w:val="right" w:pos="13410"/>
              </w:tabs>
              <w:contextualSpacing w:val="0"/>
              <w:jc w:val="center"/>
              <w:rPr>
                <w:rFonts w:ascii="-webkit-standard" w:eastAsia="Times New Roman" w:hAnsi="-webkit-standard" w:cs="Times New Roman"/>
                <w:b w:val="0"/>
                <w:color w:val="FFFFFF" w:themeColor="background1"/>
                <w:sz w:val="20"/>
                <w:szCs w:val="20"/>
              </w:rPr>
            </w:pPr>
            <w:r w:rsidRPr="00506703">
              <w:rPr>
                <w:rFonts w:ascii="-webkit-standard" w:eastAsia="Times New Roman" w:hAnsi="-webkit-standard" w:cs="Times New Roman"/>
                <w:color w:val="FFFFFF" w:themeColor="background1"/>
                <w:sz w:val="20"/>
                <w:szCs w:val="20"/>
              </w:rPr>
              <w:t>Artifact</w:t>
            </w:r>
            <w:r w:rsidRPr="00506703">
              <w:rPr>
                <w:rFonts w:ascii="-webkit-standard" w:eastAsia="Times New Roman" w:hAnsi="-webkit-standard" w:cs="Times New Roman"/>
                <w:color w:val="FFFFFF" w:themeColor="background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09" w:type="dxa"/>
            <w:shd w:val="clear" w:color="auto" w:fill="2F5496" w:themeFill="accent5" w:themeFillShade="BF"/>
          </w:tcPr>
          <w:p w14:paraId="07A8F03D" w14:textId="77777777" w:rsidR="00EC78AD" w:rsidRPr="00506703" w:rsidRDefault="00EC78AD" w:rsidP="00201BA7">
            <w:pPr>
              <w:widowControl/>
              <w:tabs>
                <w:tab w:val="right" w:pos="13410"/>
              </w:tabs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-webkit-standard" w:eastAsia="Times New Roman" w:hAnsi="-webkit-standard" w:cs="Times New Roman"/>
                <w:color w:val="FFFFFF" w:themeColor="background1"/>
                <w:sz w:val="20"/>
                <w:szCs w:val="20"/>
              </w:rPr>
            </w:pPr>
            <w:r w:rsidRPr="00506703">
              <w:rPr>
                <w:rFonts w:ascii="-webkit-standard" w:eastAsia="Times New Roman" w:hAnsi="-webkit-standard" w:cs="Times New Roman"/>
                <w:color w:val="FFFFFF" w:themeColor="background1"/>
                <w:sz w:val="20"/>
                <w:szCs w:val="20"/>
              </w:rPr>
              <w:t>Impact Factor</w:t>
            </w:r>
            <w:r>
              <w:rPr>
                <w:rFonts w:ascii="-webkit-standard" w:eastAsia="Times New Roman" w:hAnsi="-webkit-standard" w:cs="Times New Roman"/>
                <w:color w:val="FFFFFF" w:themeColor="background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15" w:type="dxa"/>
            <w:shd w:val="clear" w:color="auto" w:fill="2F5496" w:themeFill="accent5" w:themeFillShade="BF"/>
          </w:tcPr>
          <w:p w14:paraId="77150E14" w14:textId="77777777" w:rsidR="00EC78AD" w:rsidRPr="00506703" w:rsidRDefault="00EC78AD" w:rsidP="00201BA7">
            <w:pPr>
              <w:widowControl/>
              <w:tabs>
                <w:tab w:val="right" w:pos="13410"/>
              </w:tabs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-webkit-standard" w:eastAsia="Times New Roman" w:hAnsi="-webkit-standard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-webkit-standard" w:eastAsia="Times New Roman" w:hAnsi="-webkit-standard" w:cs="Times New Roman"/>
                <w:color w:val="FFFFFF" w:themeColor="background1"/>
                <w:sz w:val="20"/>
                <w:szCs w:val="20"/>
              </w:rPr>
              <w:t>H Index</w:t>
            </w:r>
            <w:r>
              <w:rPr>
                <w:rFonts w:ascii="-webkit-standard" w:eastAsia="Times New Roman" w:hAnsi="-webkit-standard" w:cs="Times New Roman"/>
                <w:color w:val="FFFFFF" w:themeColor="background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99" w:type="dxa"/>
            <w:shd w:val="clear" w:color="auto" w:fill="2F5496" w:themeFill="accent5" w:themeFillShade="BF"/>
          </w:tcPr>
          <w:p w14:paraId="7DC9FEC3" w14:textId="77777777" w:rsidR="00EC78AD" w:rsidRPr="00506703" w:rsidRDefault="00EC78AD" w:rsidP="00201BA7">
            <w:pPr>
              <w:widowControl/>
              <w:tabs>
                <w:tab w:val="right" w:pos="13410"/>
              </w:tabs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-webkit-standard" w:eastAsia="Times New Roman" w:hAnsi="-webkit-standard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-webkit-standard" w:eastAsia="Times New Roman" w:hAnsi="-webkit-standard" w:cs="Times New Roman"/>
                <w:color w:val="FFFFFF" w:themeColor="background1"/>
                <w:sz w:val="20"/>
                <w:szCs w:val="20"/>
              </w:rPr>
              <w:t>Downloads/ Views/Reads</w:t>
            </w:r>
            <w:r>
              <w:rPr>
                <w:rFonts w:ascii="-webkit-standard" w:eastAsia="Times New Roman" w:hAnsi="-webkit-standard" w:cs="Times New Roman"/>
                <w:color w:val="FFFFFF" w:themeColor="background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5" w:type="dxa"/>
            <w:shd w:val="clear" w:color="auto" w:fill="2F5496" w:themeFill="accent5" w:themeFillShade="BF"/>
          </w:tcPr>
          <w:p w14:paraId="493F7573" w14:textId="77777777" w:rsidR="00EC78AD" w:rsidRPr="00506703" w:rsidRDefault="00EC78AD" w:rsidP="00201BA7">
            <w:pPr>
              <w:widowControl/>
              <w:tabs>
                <w:tab w:val="right" w:pos="13410"/>
              </w:tabs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-webkit-standard" w:eastAsia="Times New Roman" w:hAnsi="-webkit-standard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-webkit-standard" w:eastAsia="Times New Roman" w:hAnsi="-webkit-standard" w:cs="Times New Roman"/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EC78AD" w:rsidRPr="00227768" w14:paraId="3018484F" w14:textId="77777777" w:rsidTr="00EC7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7" w:type="dxa"/>
          </w:tcPr>
          <w:p w14:paraId="167D5961" w14:textId="77777777" w:rsidR="00EC78AD" w:rsidRPr="00114D56" w:rsidRDefault="00EC78AD" w:rsidP="00007F11">
            <w:pPr>
              <w:pStyle w:val="ListParagraph"/>
              <w:widowControl/>
              <w:numPr>
                <w:ilvl w:val="0"/>
                <w:numId w:val="16"/>
              </w:numPr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</w:tcPr>
          <w:p w14:paraId="61DA9EC0" w14:textId="77777777" w:rsidR="00EC78AD" w:rsidRPr="00227768" w:rsidRDefault="00EC78A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</w:tcPr>
          <w:p w14:paraId="1B0914A7" w14:textId="77777777" w:rsidR="00EC78AD" w:rsidRPr="00227768" w:rsidRDefault="00EC78A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</w:tcPr>
          <w:p w14:paraId="466A0988" w14:textId="77777777" w:rsidR="00EC78AD" w:rsidRPr="00227768" w:rsidRDefault="00EC78A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</w:tcPr>
          <w:p w14:paraId="6CFC8F74" w14:textId="77777777" w:rsidR="00EC78AD" w:rsidRPr="00227768" w:rsidRDefault="00EC78A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EC78AD" w:rsidRPr="00227768" w14:paraId="3C4931F4" w14:textId="77777777" w:rsidTr="00EC7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7" w:type="dxa"/>
          </w:tcPr>
          <w:p w14:paraId="2E9AB938" w14:textId="77777777" w:rsidR="00EC78AD" w:rsidRPr="00114D56" w:rsidRDefault="00EC78AD" w:rsidP="00007F11">
            <w:pPr>
              <w:pStyle w:val="ListParagraph"/>
              <w:widowControl/>
              <w:numPr>
                <w:ilvl w:val="0"/>
                <w:numId w:val="16"/>
              </w:numPr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</w:tcPr>
          <w:p w14:paraId="00C06DDE" w14:textId="77777777" w:rsidR="00EC78AD" w:rsidRPr="00227768" w:rsidRDefault="00EC78A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</w:tcPr>
          <w:p w14:paraId="71438CED" w14:textId="77777777" w:rsidR="00EC78AD" w:rsidRPr="00227768" w:rsidRDefault="00EC78A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</w:tcPr>
          <w:p w14:paraId="4782518A" w14:textId="77777777" w:rsidR="00EC78AD" w:rsidRPr="00227768" w:rsidRDefault="00EC78A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</w:tcPr>
          <w:p w14:paraId="6D7F00A8" w14:textId="77777777" w:rsidR="00EC78AD" w:rsidRPr="00227768" w:rsidRDefault="00EC78A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EC78AD" w:rsidRPr="00227768" w14:paraId="2ECD02A6" w14:textId="77777777" w:rsidTr="00EC7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7" w:type="dxa"/>
          </w:tcPr>
          <w:p w14:paraId="5F0E4078" w14:textId="77777777" w:rsidR="00EC78AD" w:rsidRPr="00114D56" w:rsidRDefault="00EC78AD" w:rsidP="00007F11">
            <w:pPr>
              <w:pStyle w:val="ListParagraph"/>
              <w:widowControl/>
              <w:numPr>
                <w:ilvl w:val="0"/>
                <w:numId w:val="16"/>
              </w:numPr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</w:tcPr>
          <w:p w14:paraId="40CC2BD6" w14:textId="77777777" w:rsidR="00EC78AD" w:rsidRPr="00227768" w:rsidRDefault="00EC78A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</w:tcPr>
          <w:p w14:paraId="73BA8E53" w14:textId="77777777" w:rsidR="00EC78AD" w:rsidRPr="00227768" w:rsidRDefault="00EC78A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</w:tcPr>
          <w:p w14:paraId="56F30155" w14:textId="77777777" w:rsidR="00EC78AD" w:rsidRPr="00227768" w:rsidRDefault="00EC78A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</w:tcPr>
          <w:p w14:paraId="43870B65" w14:textId="77777777" w:rsidR="00EC78AD" w:rsidRPr="00227768" w:rsidRDefault="00EC78A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EC78AD" w:rsidRPr="00227768" w14:paraId="04916734" w14:textId="77777777" w:rsidTr="00EC7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7" w:type="dxa"/>
          </w:tcPr>
          <w:p w14:paraId="09EB75CC" w14:textId="77777777" w:rsidR="00EC78AD" w:rsidRPr="00114D56" w:rsidRDefault="00EC78AD" w:rsidP="00007F11">
            <w:pPr>
              <w:pStyle w:val="ListParagraph"/>
              <w:widowControl/>
              <w:numPr>
                <w:ilvl w:val="0"/>
                <w:numId w:val="16"/>
              </w:numPr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</w:tcPr>
          <w:p w14:paraId="2912BE45" w14:textId="77777777" w:rsidR="00EC78AD" w:rsidRPr="00227768" w:rsidRDefault="00EC78A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</w:tcPr>
          <w:p w14:paraId="4F1A2885" w14:textId="77777777" w:rsidR="00EC78AD" w:rsidRPr="00227768" w:rsidRDefault="00EC78A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</w:tcPr>
          <w:p w14:paraId="39914CC9" w14:textId="77777777" w:rsidR="00EC78AD" w:rsidRPr="00227768" w:rsidRDefault="00EC78A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</w:tcPr>
          <w:p w14:paraId="163B8607" w14:textId="77777777" w:rsidR="00EC78AD" w:rsidRPr="00227768" w:rsidRDefault="00EC78A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EC78AD" w:rsidRPr="00227768" w14:paraId="2BA388AE" w14:textId="77777777" w:rsidTr="00EC7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7" w:type="dxa"/>
          </w:tcPr>
          <w:p w14:paraId="5930F341" w14:textId="77777777" w:rsidR="00EC78AD" w:rsidRPr="00114D56" w:rsidRDefault="00EC78AD" w:rsidP="00007F11">
            <w:pPr>
              <w:pStyle w:val="ListParagraph"/>
              <w:widowControl/>
              <w:numPr>
                <w:ilvl w:val="0"/>
                <w:numId w:val="16"/>
              </w:numPr>
              <w:tabs>
                <w:tab w:val="right" w:pos="13410"/>
              </w:tabs>
              <w:contextualSpacing w:val="0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</w:tcPr>
          <w:p w14:paraId="45F0FBC0" w14:textId="77777777" w:rsidR="00EC78AD" w:rsidRPr="00227768" w:rsidRDefault="00EC78A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</w:tcPr>
          <w:p w14:paraId="48F6C73F" w14:textId="77777777" w:rsidR="00EC78AD" w:rsidRPr="00227768" w:rsidRDefault="00EC78A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</w:tcPr>
          <w:p w14:paraId="3E469534" w14:textId="77777777" w:rsidR="00EC78AD" w:rsidRPr="00227768" w:rsidRDefault="00EC78A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</w:tcPr>
          <w:p w14:paraId="34D6B326" w14:textId="77777777" w:rsidR="00EC78AD" w:rsidRPr="00227768" w:rsidRDefault="00EC78A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14:paraId="3BBF46D0" w14:textId="77777777" w:rsidR="00EC78AD" w:rsidRPr="00506703" w:rsidRDefault="00EC78AD" w:rsidP="00EC78AD">
      <w:pPr>
        <w:widowControl/>
        <w:tabs>
          <w:tab w:val="right" w:pos="13410"/>
        </w:tabs>
        <w:contextualSpacing w:val="0"/>
        <w:rPr>
          <w:rFonts w:eastAsia="Times New Roman" w:cs="Times New Roman"/>
          <w:color w:val="000000"/>
          <w:sz w:val="16"/>
          <w:szCs w:val="16"/>
        </w:rPr>
      </w:pPr>
      <w:r w:rsidRPr="00506703">
        <w:rPr>
          <w:rFonts w:eastAsia="Times New Roman" w:cs="Times New Roman"/>
          <w:color w:val="000000"/>
          <w:sz w:val="16"/>
          <w:szCs w:val="16"/>
        </w:rPr>
        <w:t xml:space="preserve">1 List </w:t>
      </w:r>
      <w:r>
        <w:rPr>
          <w:rFonts w:eastAsia="Times New Roman" w:cs="Times New Roman"/>
          <w:color w:val="000000"/>
          <w:sz w:val="16"/>
          <w:szCs w:val="16"/>
        </w:rPr>
        <w:t xml:space="preserve">in </w:t>
      </w:r>
      <w:r w:rsidRPr="00506703">
        <w:rPr>
          <w:rFonts w:eastAsia="Times New Roman" w:cs="Times New Roman"/>
          <w:color w:val="000000"/>
          <w:sz w:val="16"/>
          <w:szCs w:val="16"/>
        </w:rPr>
        <w:t xml:space="preserve">APA </w:t>
      </w:r>
      <w:r>
        <w:rPr>
          <w:rFonts w:eastAsia="Times New Roman" w:cs="Times New Roman"/>
          <w:color w:val="000000"/>
          <w:sz w:val="16"/>
          <w:szCs w:val="16"/>
        </w:rPr>
        <w:t>format</w:t>
      </w:r>
    </w:p>
    <w:p w14:paraId="340C7DF8" w14:textId="77777777" w:rsidR="00EC78AD" w:rsidRDefault="00EC78AD" w:rsidP="00EC78AD">
      <w:pPr>
        <w:widowControl/>
        <w:tabs>
          <w:tab w:val="right" w:pos="13410"/>
        </w:tabs>
        <w:contextualSpacing w:val="0"/>
        <w:rPr>
          <w:rFonts w:eastAsia="Times New Roman" w:cs="Times New Roman"/>
          <w:color w:val="000000"/>
          <w:sz w:val="16"/>
          <w:szCs w:val="16"/>
        </w:rPr>
      </w:pPr>
      <w:r w:rsidRPr="00506703">
        <w:rPr>
          <w:rFonts w:eastAsia="Times New Roman" w:cs="Times New Roman"/>
          <w:color w:val="000000"/>
          <w:sz w:val="16"/>
          <w:szCs w:val="16"/>
        </w:rPr>
        <w:t>2 Use external sources such as Scimago Journal and Country ranking (see</w:t>
      </w:r>
      <w:r>
        <w:rPr>
          <w:rFonts w:eastAsia="Times New Roman" w:cs="Times New Roman"/>
          <w:color w:val="000000"/>
          <w:sz w:val="16"/>
          <w:szCs w:val="16"/>
        </w:rPr>
        <w:t xml:space="preserve"> </w:t>
      </w:r>
      <w:hyperlink r:id="rId9" w:history="1">
        <w:r w:rsidRPr="00632016">
          <w:rPr>
            <w:rStyle w:val="Hyperlink"/>
            <w:rFonts w:eastAsia="Times New Roman" w:cs="Times New Roman"/>
            <w:sz w:val="16"/>
            <w:szCs w:val="16"/>
          </w:rPr>
          <w:t>https://www.scimagojr.com/</w:t>
        </w:r>
      </w:hyperlink>
      <w:r>
        <w:rPr>
          <w:rFonts w:eastAsia="Times New Roman" w:cs="Times New Roman"/>
          <w:color w:val="000000"/>
          <w:sz w:val="16"/>
          <w:szCs w:val="16"/>
        </w:rPr>
        <w:t>)</w:t>
      </w:r>
      <w:r w:rsidR="0028576D">
        <w:rPr>
          <w:rFonts w:eastAsia="Times New Roman" w:cs="Times New Roman"/>
          <w:color w:val="000000"/>
          <w:sz w:val="16"/>
          <w:szCs w:val="16"/>
        </w:rPr>
        <w:t>; if a ranking for the journal is not available, provide information regarding the journal’s review process in Appendix A below</w:t>
      </w:r>
      <w:r w:rsidRPr="00506703">
        <w:rPr>
          <w:rFonts w:eastAsia="Times New Roman" w:cs="Times New Roman"/>
          <w:color w:val="000000"/>
          <w:sz w:val="16"/>
          <w:szCs w:val="16"/>
        </w:rPr>
        <w:t xml:space="preserve"> </w:t>
      </w:r>
    </w:p>
    <w:p w14:paraId="5E4955DA" w14:textId="77777777" w:rsidR="00EC78AD" w:rsidRDefault="00EC78AD" w:rsidP="00EC78AD">
      <w:pPr>
        <w:widowControl/>
        <w:tabs>
          <w:tab w:val="right" w:pos="13410"/>
        </w:tabs>
        <w:contextualSpacing w:val="0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3 Use external sources such as ResearchGate (see </w:t>
      </w:r>
      <w:hyperlink r:id="rId10" w:history="1">
        <w:r w:rsidRPr="00632016">
          <w:rPr>
            <w:rStyle w:val="Hyperlink"/>
            <w:rFonts w:eastAsia="Times New Roman" w:cs="Times New Roman"/>
            <w:sz w:val="16"/>
            <w:szCs w:val="16"/>
          </w:rPr>
          <w:t>https://www.researchgate.net/</w:t>
        </w:r>
      </w:hyperlink>
      <w:r>
        <w:rPr>
          <w:rFonts w:eastAsia="Times New Roman" w:cs="Times New Roman"/>
          <w:color w:val="000000"/>
          <w:sz w:val="16"/>
          <w:szCs w:val="16"/>
        </w:rPr>
        <w:t>)</w:t>
      </w:r>
    </w:p>
    <w:p w14:paraId="3E6F8654" w14:textId="77777777" w:rsidR="00EC78AD" w:rsidRDefault="00EC78AD"/>
    <w:p w14:paraId="57812133" w14:textId="77777777" w:rsidR="00EC78AD" w:rsidRDefault="00EC78AD" w:rsidP="00EC78AD">
      <w:pPr>
        <w:rPr>
          <w:rFonts w:eastAsia="Times New Roman" w:cs="Times New Roman"/>
          <w:i/>
          <w:color w:val="000000"/>
          <w:sz w:val="20"/>
          <w:szCs w:val="20"/>
        </w:rPr>
      </w:pPr>
      <w:r w:rsidRPr="00506703">
        <w:rPr>
          <w:rFonts w:eastAsia="Times New Roman" w:cs="Times New Roman"/>
          <w:i/>
          <w:color w:val="000000"/>
          <w:sz w:val="20"/>
          <w:szCs w:val="20"/>
        </w:rPr>
        <w:t xml:space="preserve">Table </w:t>
      </w:r>
      <w:r>
        <w:rPr>
          <w:rFonts w:eastAsia="Times New Roman" w:cs="Times New Roman"/>
          <w:i/>
          <w:color w:val="000000"/>
          <w:sz w:val="20"/>
          <w:szCs w:val="20"/>
        </w:rPr>
        <w:t>3</w:t>
      </w:r>
      <w:r w:rsidRPr="00506703">
        <w:rPr>
          <w:rFonts w:eastAsia="Times New Roman" w:cs="Times New Roman"/>
          <w:i/>
          <w:color w:val="000000"/>
          <w:sz w:val="20"/>
          <w:szCs w:val="20"/>
        </w:rPr>
        <w:t xml:space="preserve">. </w:t>
      </w:r>
      <w:r>
        <w:rPr>
          <w:rFonts w:eastAsia="Times New Roman" w:cs="Times New Roman"/>
          <w:i/>
          <w:color w:val="000000"/>
          <w:sz w:val="20"/>
          <w:szCs w:val="20"/>
        </w:rPr>
        <w:t>Evidence</w:t>
      </w:r>
      <w:r w:rsidRPr="00506703">
        <w:rPr>
          <w:rFonts w:eastAsia="Times New Roman" w:cs="Times New Roman"/>
          <w:i/>
          <w:color w:val="000000"/>
          <w:sz w:val="20"/>
          <w:szCs w:val="20"/>
        </w:rPr>
        <w:t xml:space="preserve"> aligned to </w:t>
      </w:r>
      <w:r>
        <w:rPr>
          <w:rFonts w:eastAsia="Times New Roman" w:cs="Times New Roman"/>
          <w:i/>
          <w:color w:val="000000"/>
          <w:sz w:val="20"/>
          <w:szCs w:val="20"/>
        </w:rPr>
        <w:t>“attainment of national or international reputation for excellence in the appropriate profession or field of scholarly activity” (COE Procedures and Criteria for Performance Review, 2010, p. 13-14).</w:t>
      </w:r>
    </w:p>
    <w:tbl>
      <w:tblPr>
        <w:tblStyle w:val="GridTable1Light-Accent3"/>
        <w:tblW w:w="9895" w:type="dxa"/>
        <w:tblLook w:val="04A0" w:firstRow="1" w:lastRow="0" w:firstColumn="1" w:lastColumn="0" w:noHBand="0" w:noVBand="1"/>
      </w:tblPr>
      <w:tblGrid>
        <w:gridCol w:w="5076"/>
        <w:gridCol w:w="4819"/>
      </w:tblGrid>
      <w:tr w:rsidR="00EC78AD" w14:paraId="31BED315" w14:textId="77777777" w:rsidTr="00201B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  <w:shd w:val="clear" w:color="auto" w:fill="2F5496" w:themeFill="accent5" w:themeFillShade="BF"/>
          </w:tcPr>
          <w:p w14:paraId="0FE395D2" w14:textId="77777777" w:rsidR="00EC78AD" w:rsidRPr="00506703" w:rsidRDefault="00EC78AD" w:rsidP="00201BA7">
            <w:pPr>
              <w:widowControl/>
              <w:tabs>
                <w:tab w:val="right" w:pos="13410"/>
              </w:tabs>
              <w:contextualSpacing w:val="0"/>
              <w:jc w:val="center"/>
              <w:rPr>
                <w:rFonts w:ascii="-webkit-standard" w:eastAsia="Times New Roman" w:hAnsi="-webkit-standard" w:cs="Times New Roman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ascii="-webkit-standard" w:eastAsia="Times New Roman" w:hAnsi="-webkit-standard" w:cs="Times New Roman"/>
                <w:color w:val="FFFFFF" w:themeColor="background1"/>
                <w:sz w:val="20"/>
                <w:szCs w:val="20"/>
              </w:rPr>
              <w:t>Recognition/Invitations</w:t>
            </w:r>
            <w:r w:rsidRPr="00506703">
              <w:rPr>
                <w:rFonts w:ascii="-webkit-standard" w:eastAsia="Times New Roman" w:hAnsi="-webkit-standard" w:cs="Times New Roman"/>
                <w:color w:val="FFFFFF" w:themeColor="background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819" w:type="dxa"/>
            <w:shd w:val="clear" w:color="auto" w:fill="2F5496" w:themeFill="accent5" w:themeFillShade="BF"/>
          </w:tcPr>
          <w:p w14:paraId="28F7492C" w14:textId="77777777" w:rsidR="00EC78AD" w:rsidRPr="00506703" w:rsidRDefault="00EC78AD" w:rsidP="00201BA7">
            <w:pPr>
              <w:widowControl/>
              <w:tabs>
                <w:tab w:val="right" w:pos="13410"/>
              </w:tabs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-webkit-standard" w:eastAsia="Times New Roman" w:hAnsi="-webkit-standard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-webkit-standard" w:eastAsia="Times New Roman" w:hAnsi="-webkit-standard" w:cs="Times New Roman"/>
                <w:color w:val="FFFFFF" w:themeColor="background1"/>
                <w:sz w:val="20"/>
                <w:szCs w:val="20"/>
              </w:rPr>
              <w:t>Description/Impact</w:t>
            </w:r>
          </w:p>
        </w:tc>
      </w:tr>
      <w:tr w:rsidR="00EC78AD" w14:paraId="2E747501" w14:textId="77777777" w:rsidTr="00201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00B4AC04" w14:textId="77777777" w:rsidR="00EC78AD" w:rsidRPr="00E0450B" w:rsidRDefault="00EC78AD" w:rsidP="00EC78AD">
            <w:pPr>
              <w:pStyle w:val="ListParagraph"/>
              <w:widowControl/>
              <w:numPr>
                <w:ilvl w:val="0"/>
                <w:numId w:val="11"/>
              </w:numPr>
              <w:shd w:val="clear" w:color="auto" w:fill="FFFFFF"/>
              <w:contextualSpacing w:val="0"/>
              <w:rPr>
                <w:rFonts w:eastAsia="Times New Roman" w:cs="Times New Roman"/>
                <w:b w:val="0"/>
                <w:bCs w:val="0"/>
                <w:color w:val="333333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E37D1B2" w14:textId="77777777" w:rsidR="00EC78AD" w:rsidRDefault="00EC78A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-webkit-standard" w:eastAsia="Times New Roman" w:hAnsi="-webkit-standard" w:cs="Times New Roman"/>
                <w:b/>
                <w:color w:val="000000"/>
              </w:rPr>
            </w:pPr>
          </w:p>
        </w:tc>
      </w:tr>
      <w:tr w:rsidR="00EC78AD" w14:paraId="5932076E" w14:textId="77777777" w:rsidTr="00201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44B97673" w14:textId="77777777" w:rsidR="00EC78AD" w:rsidRPr="00E0450B" w:rsidRDefault="00EC78AD" w:rsidP="00EC78AD">
            <w:pPr>
              <w:pStyle w:val="ListParagraph"/>
              <w:widowControl/>
              <w:numPr>
                <w:ilvl w:val="0"/>
                <w:numId w:val="11"/>
              </w:numPr>
              <w:shd w:val="clear" w:color="auto" w:fill="FFFFFF"/>
              <w:contextualSpacing w:val="0"/>
              <w:rPr>
                <w:rFonts w:eastAsia="Times New Roman" w:cs="Times New Roman"/>
                <w:b w:val="0"/>
                <w:bCs w:val="0"/>
                <w:iCs/>
                <w:color w:val="333333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A01FC20" w14:textId="77777777" w:rsidR="00EC78AD" w:rsidRDefault="00EC78A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-webkit-standard" w:eastAsia="Times New Roman" w:hAnsi="-webkit-standard" w:cs="Times New Roman"/>
                <w:b/>
                <w:color w:val="000000"/>
              </w:rPr>
            </w:pPr>
          </w:p>
        </w:tc>
      </w:tr>
      <w:tr w:rsidR="00EC78AD" w14:paraId="69A6692C" w14:textId="77777777" w:rsidTr="00201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6F53DC74" w14:textId="77777777" w:rsidR="00EC78AD" w:rsidRPr="00E0450B" w:rsidRDefault="00EC78AD" w:rsidP="00EC78AD">
            <w:pPr>
              <w:pStyle w:val="ListParagraph"/>
              <w:widowControl/>
              <w:numPr>
                <w:ilvl w:val="0"/>
                <w:numId w:val="11"/>
              </w:numPr>
              <w:shd w:val="clear" w:color="auto" w:fill="FFFFFF"/>
              <w:contextualSpacing w:val="0"/>
              <w:rPr>
                <w:rFonts w:eastAsia="Times New Roman" w:cs="Times New Roman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F3D31A4" w14:textId="77777777" w:rsidR="00EC78AD" w:rsidRDefault="00EC78AD" w:rsidP="00201BA7">
            <w:pPr>
              <w:widowControl/>
              <w:tabs>
                <w:tab w:val="right" w:pos="13410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-webkit-standard" w:eastAsia="Times New Roman" w:hAnsi="-webkit-standard" w:cs="Times New Roman"/>
                <w:b/>
                <w:color w:val="000000"/>
              </w:rPr>
            </w:pPr>
          </w:p>
        </w:tc>
      </w:tr>
    </w:tbl>
    <w:p w14:paraId="301D9BEB" w14:textId="77777777" w:rsidR="00EC78AD" w:rsidRPr="00506703" w:rsidRDefault="00EC78AD" w:rsidP="00EC78AD">
      <w:pPr>
        <w:widowControl/>
        <w:tabs>
          <w:tab w:val="right" w:pos="13410"/>
        </w:tabs>
        <w:contextualSpacing w:val="0"/>
        <w:rPr>
          <w:rFonts w:eastAsia="Times New Roman" w:cs="Times New Roman"/>
          <w:color w:val="000000"/>
          <w:sz w:val="16"/>
          <w:szCs w:val="16"/>
        </w:rPr>
      </w:pPr>
      <w:r w:rsidRPr="00506703">
        <w:rPr>
          <w:rFonts w:eastAsia="Times New Roman" w:cs="Times New Roman"/>
          <w:color w:val="000000"/>
          <w:sz w:val="16"/>
          <w:szCs w:val="16"/>
        </w:rPr>
        <w:t xml:space="preserve">1 </w:t>
      </w:r>
      <w:r>
        <w:rPr>
          <w:rFonts w:eastAsia="Times New Roman" w:cs="Times New Roman"/>
          <w:color w:val="000000"/>
          <w:sz w:val="16"/>
          <w:szCs w:val="16"/>
        </w:rPr>
        <w:t>Examples include awards and recognition by national groups, invitations to serve on national editorial boards, and departmentally-solicited external reviews by prominent scholars.</w:t>
      </w:r>
    </w:p>
    <w:p w14:paraId="7AF36587" w14:textId="77777777" w:rsidR="00EC78AD" w:rsidRDefault="00EC78AD"/>
    <w:p w14:paraId="10AB3578" w14:textId="77777777" w:rsidR="00B42E52" w:rsidRDefault="00B42E52" w:rsidP="00B42E52">
      <w:pPr>
        <w:widowControl/>
        <w:contextualSpacing w:val="0"/>
        <w:rPr>
          <w:b/>
          <w:bCs/>
          <w:sz w:val="20"/>
          <w:szCs w:val="20"/>
        </w:rPr>
      </w:pPr>
    </w:p>
    <w:p w14:paraId="0B0A50B9" w14:textId="77777777" w:rsidR="00B42E52" w:rsidRDefault="00B42E52" w:rsidP="00B42E52">
      <w:pPr>
        <w:widowControl/>
        <w:contextualSpacing w:val="0"/>
        <w:rPr>
          <w:b/>
          <w:bCs/>
          <w:sz w:val="20"/>
          <w:szCs w:val="20"/>
        </w:rPr>
      </w:pPr>
    </w:p>
    <w:p w14:paraId="244F0737" w14:textId="132EF218" w:rsidR="00B42E52" w:rsidRPr="000C7236" w:rsidRDefault="00B42E52" w:rsidP="00B42E52">
      <w:pPr>
        <w:widowControl/>
        <w:contextualSpacing w:val="0"/>
        <w:rPr>
          <w:b/>
          <w:bCs/>
          <w:sz w:val="20"/>
          <w:szCs w:val="20"/>
        </w:rPr>
      </w:pPr>
      <w:r w:rsidRPr="000C7236">
        <w:rPr>
          <w:b/>
          <w:bCs/>
          <w:sz w:val="20"/>
          <w:szCs w:val="20"/>
        </w:rPr>
        <w:t>Additional Ranking Information Supporting Publications in Table 2. Impact of Publications</w:t>
      </w:r>
    </w:p>
    <w:p w14:paraId="06D4A1ED" w14:textId="77777777" w:rsidR="00B42E52" w:rsidRPr="00B42E52" w:rsidRDefault="00B42E52" w:rsidP="00B42E52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sz w:val="20"/>
          <w:szCs w:val="20"/>
        </w:rPr>
      </w:pPr>
      <w:r w:rsidRPr="00B42E52">
        <w:rPr>
          <w:rFonts w:eastAsia="Times New Roman" w:cstheme="minorHAnsi"/>
          <w:b/>
          <w:bCs/>
          <w:sz w:val="20"/>
          <w:szCs w:val="20"/>
        </w:rPr>
        <w:t>Helpful sites for Quality and Impact:</w:t>
      </w:r>
    </w:p>
    <w:p w14:paraId="2654A584" w14:textId="77777777" w:rsidR="00B42E52" w:rsidRPr="000C7236" w:rsidRDefault="00B42E52" w:rsidP="00B42E52">
      <w:pPr>
        <w:spacing w:before="120"/>
        <w:textAlignment w:val="center"/>
        <w:rPr>
          <w:rFonts w:eastAsia="Times New Roman" w:cstheme="minorHAnsi"/>
          <w:sz w:val="20"/>
          <w:szCs w:val="20"/>
        </w:rPr>
      </w:pPr>
      <w:r w:rsidRPr="000C7236">
        <w:rPr>
          <w:rFonts w:eastAsia="Times New Roman" w:cstheme="minorHAnsi"/>
          <w:sz w:val="20"/>
          <w:szCs w:val="20"/>
        </w:rPr>
        <w:t>Google Scholar:</w:t>
      </w:r>
      <w:r w:rsidRPr="000C7236">
        <w:rPr>
          <w:rFonts w:eastAsia="Times New Roman" w:cstheme="minorHAnsi"/>
          <w:sz w:val="20"/>
          <w:szCs w:val="20"/>
        </w:rPr>
        <w:tab/>
      </w:r>
      <w:hyperlink r:id="rId11" w:history="1">
        <w:r w:rsidRPr="000C7236">
          <w:rPr>
            <w:rStyle w:val="Hyperlink"/>
            <w:rFonts w:eastAsia="Times New Roman" w:cstheme="minorHAnsi"/>
            <w:sz w:val="20"/>
            <w:szCs w:val="20"/>
          </w:rPr>
          <w:t>https://scholar.google.com/</w:t>
        </w:r>
      </w:hyperlink>
    </w:p>
    <w:p w14:paraId="185E7712" w14:textId="77777777" w:rsidR="00B42E52" w:rsidRPr="000C7236" w:rsidRDefault="00B42E52" w:rsidP="00B42E52">
      <w:pPr>
        <w:spacing w:before="120"/>
        <w:ind w:left="720"/>
        <w:textAlignment w:val="center"/>
        <w:rPr>
          <w:rFonts w:eastAsia="Times New Roman" w:cstheme="minorHAnsi"/>
          <w:sz w:val="20"/>
          <w:szCs w:val="20"/>
        </w:rPr>
      </w:pPr>
      <w:r w:rsidRPr="000C7236">
        <w:rPr>
          <w:rFonts w:eastAsia="Times New Roman" w:cstheme="minorHAnsi"/>
          <w:sz w:val="20"/>
          <w:szCs w:val="20"/>
        </w:rPr>
        <w:t>Click on My Profile to create profile</w:t>
      </w:r>
    </w:p>
    <w:p w14:paraId="7B0AB744" w14:textId="77777777" w:rsidR="00B42E52" w:rsidRPr="000C7236" w:rsidRDefault="00B42E52" w:rsidP="00B42E52">
      <w:pPr>
        <w:spacing w:before="120"/>
        <w:textAlignment w:val="center"/>
        <w:rPr>
          <w:rFonts w:eastAsia="Times New Roman" w:cstheme="minorHAnsi"/>
          <w:sz w:val="20"/>
          <w:szCs w:val="20"/>
        </w:rPr>
      </w:pPr>
      <w:r w:rsidRPr="000C7236">
        <w:rPr>
          <w:rFonts w:eastAsia="Times New Roman" w:cstheme="minorHAnsi"/>
          <w:sz w:val="20"/>
          <w:szCs w:val="20"/>
        </w:rPr>
        <w:t>Research Gate:</w:t>
      </w:r>
      <w:r w:rsidRPr="000C7236">
        <w:rPr>
          <w:rFonts w:eastAsia="Times New Roman" w:cstheme="minorHAnsi"/>
          <w:sz w:val="20"/>
          <w:szCs w:val="20"/>
        </w:rPr>
        <w:tab/>
      </w:r>
      <w:hyperlink r:id="rId12" w:history="1">
        <w:r w:rsidRPr="000C7236">
          <w:rPr>
            <w:rStyle w:val="Hyperlink"/>
            <w:rFonts w:eastAsia="Times New Roman" w:cstheme="minorHAnsi"/>
            <w:sz w:val="20"/>
            <w:szCs w:val="20"/>
          </w:rPr>
          <w:t>https://www.researchgate.net/</w:t>
        </w:r>
      </w:hyperlink>
    </w:p>
    <w:p w14:paraId="6525A1B7" w14:textId="77777777" w:rsidR="00B42E52" w:rsidRPr="000C7236" w:rsidRDefault="00B42E52" w:rsidP="00B42E52">
      <w:pPr>
        <w:spacing w:before="120"/>
        <w:ind w:left="720"/>
        <w:textAlignment w:val="center"/>
        <w:rPr>
          <w:rFonts w:eastAsia="Times New Roman" w:cstheme="minorHAnsi"/>
          <w:sz w:val="20"/>
          <w:szCs w:val="20"/>
        </w:rPr>
      </w:pPr>
      <w:r w:rsidRPr="000C7236">
        <w:rPr>
          <w:rFonts w:eastAsia="Times New Roman" w:cstheme="minorHAnsi"/>
          <w:sz w:val="20"/>
          <w:szCs w:val="20"/>
        </w:rPr>
        <w:t>Click Join for Free to create profile</w:t>
      </w:r>
    </w:p>
    <w:p w14:paraId="6FB9C69D" w14:textId="77777777" w:rsidR="00B42E52" w:rsidRPr="000C7236" w:rsidRDefault="00B42E52" w:rsidP="00B42E52">
      <w:pPr>
        <w:spacing w:before="120"/>
        <w:textAlignment w:val="center"/>
        <w:rPr>
          <w:rFonts w:eastAsia="Times New Roman" w:cstheme="minorHAnsi"/>
          <w:sz w:val="20"/>
          <w:szCs w:val="20"/>
        </w:rPr>
      </w:pPr>
      <w:r w:rsidRPr="000C7236">
        <w:rPr>
          <w:rFonts w:eastAsia="Times New Roman" w:cstheme="minorHAnsi"/>
          <w:sz w:val="20"/>
          <w:szCs w:val="20"/>
        </w:rPr>
        <w:t>Journal Impact Factor (IF)</w:t>
      </w:r>
      <w:r w:rsidRPr="000C7236">
        <w:rPr>
          <w:rFonts w:eastAsia="Times New Roman" w:cstheme="minorHAnsi"/>
          <w:sz w:val="20"/>
          <w:szCs w:val="20"/>
        </w:rPr>
        <w:tab/>
      </w:r>
      <w:hyperlink r:id="rId13" w:history="1">
        <w:r w:rsidRPr="000C7236">
          <w:rPr>
            <w:rStyle w:val="Hyperlink"/>
            <w:rFonts w:eastAsia="Times New Roman" w:cstheme="minorHAnsi"/>
            <w:sz w:val="20"/>
            <w:szCs w:val="20"/>
          </w:rPr>
          <w:t>https://researchguides.uic.edu/if/impact</w:t>
        </w:r>
      </w:hyperlink>
    </w:p>
    <w:p w14:paraId="45056CC5" w14:textId="77777777" w:rsidR="00B42E52" w:rsidRPr="000C7236" w:rsidRDefault="00B42E52" w:rsidP="00B42E52">
      <w:pPr>
        <w:spacing w:before="120"/>
        <w:textAlignment w:val="center"/>
        <w:rPr>
          <w:rFonts w:eastAsia="Times New Roman" w:cstheme="minorHAnsi"/>
          <w:sz w:val="20"/>
          <w:szCs w:val="20"/>
        </w:rPr>
      </w:pPr>
      <w:r w:rsidRPr="000C7236">
        <w:rPr>
          <w:rFonts w:eastAsia="Times New Roman" w:cstheme="minorHAnsi"/>
          <w:sz w:val="20"/>
          <w:szCs w:val="20"/>
        </w:rPr>
        <w:t xml:space="preserve">Journal &amp; Country Rank </w:t>
      </w:r>
      <w:hyperlink r:id="rId14" w:history="1">
        <w:r w:rsidRPr="000C7236">
          <w:rPr>
            <w:rStyle w:val="Hyperlink"/>
            <w:rFonts w:eastAsia="Times New Roman" w:cstheme="minorHAnsi"/>
            <w:sz w:val="20"/>
            <w:szCs w:val="20"/>
          </w:rPr>
          <w:t>https://www.scimagojr.com/</w:t>
        </w:r>
      </w:hyperlink>
    </w:p>
    <w:p w14:paraId="7C2AA598" w14:textId="77777777" w:rsidR="00B42E52" w:rsidRPr="000C7236" w:rsidRDefault="00B42E52" w:rsidP="00B42E52">
      <w:pPr>
        <w:spacing w:before="120"/>
        <w:textAlignment w:val="center"/>
        <w:rPr>
          <w:rFonts w:eastAsia="Times New Roman" w:cstheme="minorHAnsi"/>
          <w:sz w:val="20"/>
          <w:szCs w:val="20"/>
        </w:rPr>
      </w:pPr>
      <w:r w:rsidRPr="000C7236">
        <w:rPr>
          <w:rFonts w:eastAsia="Times New Roman" w:cstheme="minorHAnsi"/>
          <w:sz w:val="20"/>
          <w:szCs w:val="20"/>
        </w:rPr>
        <w:t>Publications Impact Indexes</w:t>
      </w:r>
      <w:r w:rsidRPr="000C7236">
        <w:rPr>
          <w:rFonts w:eastAsia="Times New Roman" w:cstheme="minorHAnsi"/>
          <w:sz w:val="20"/>
          <w:szCs w:val="20"/>
        </w:rPr>
        <w:tab/>
      </w:r>
      <w:hyperlink r:id="rId15" w:history="1">
        <w:r w:rsidRPr="000C7236">
          <w:rPr>
            <w:rStyle w:val="Hyperlink"/>
            <w:rFonts w:eastAsia="Times New Roman" w:cstheme="minorHAnsi"/>
            <w:sz w:val="20"/>
            <w:szCs w:val="20"/>
          </w:rPr>
          <w:t>https://www.mondragon.edu/en/web/biblioteka/publications-impact-indexes</w:t>
        </w:r>
      </w:hyperlink>
    </w:p>
    <w:p w14:paraId="0B1FA4DE" w14:textId="77777777" w:rsidR="00B42E52" w:rsidRDefault="00B42E52" w:rsidP="00B42E52">
      <w:pPr>
        <w:rPr>
          <w:rFonts w:cstheme="minorHAnsi"/>
          <w:b/>
          <w:bCs/>
          <w:sz w:val="20"/>
          <w:szCs w:val="20"/>
        </w:rPr>
      </w:pPr>
    </w:p>
    <w:p w14:paraId="58049ACF" w14:textId="77777777" w:rsidR="00B42E52" w:rsidRPr="000C7236" w:rsidRDefault="00B42E52" w:rsidP="00B42E52">
      <w:pPr>
        <w:rPr>
          <w:rFonts w:cstheme="minorHAnsi"/>
          <w:sz w:val="20"/>
          <w:szCs w:val="20"/>
        </w:rPr>
      </w:pPr>
      <w:r w:rsidRPr="000C7236">
        <w:rPr>
          <w:rFonts w:cstheme="minorHAnsi"/>
          <w:b/>
          <w:bCs/>
          <w:sz w:val="20"/>
          <w:szCs w:val="20"/>
        </w:rPr>
        <w:t>From Google Scholar</w:t>
      </w:r>
      <w:r w:rsidRPr="000C7236">
        <w:rPr>
          <w:rFonts w:cstheme="minorHAnsi"/>
          <w:sz w:val="20"/>
          <w:szCs w:val="20"/>
        </w:rPr>
        <w:t>: Google Scholar Citations provides a way for authors to keep track of the number of citations to their articles. The h-index of a publication is the largest number h such that at least h articles in that publication were cited at least h times each. Google Scholar provides the example, if a publication with five articles cited by, respectively, 17, 9, 6, 3, and 2, has the h-index of 3. The i10-index is equal to the number of publications with at least 10 citations.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42E52" w:rsidRPr="000C7236" w14:paraId="77907925" w14:textId="77777777" w:rsidTr="00D235A6">
        <w:trPr>
          <w:trHeight w:val="144"/>
        </w:trPr>
        <w:tc>
          <w:tcPr>
            <w:tcW w:w="3116" w:type="dxa"/>
          </w:tcPr>
          <w:p w14:paraId="43B3DFF3" w14:textId="77777777" w:rsidR="00B42E52" w:rsidRPr="000C7236" w:rsidRDefault="00B42E52" w:rsidP="00D235A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6A34491" w14:textId="77777777" w:rsidR="00B42E52" w:rsidRPr="000C7236" w:rsidRDefault="00B42E52" w:rsidP="00D235A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0C7236"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3117" w:type="dxa"/>
          </w:tcPr>
          <w:p w14:paraId="208A5FF8" w14:textId="77777777" w:rsidR="00B42E52" w:rsidRPr="000C7236" w:rsidRDefault="00B42E52" w:rsidP="00D235A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0C7236">
              <w:rPr>
                <w:rFonts w:cstheme="minorHAnsi"/>
                <w:sz w:val="20"/>
                <w:szCs w:val="20"/>
              </w:rPr>
              <w:t>Since 2016</w:t>
            </w:r>
          </w:p>
        </w:tc>
      </w:tr>
      <w:tr w:rsidR="00B42E52" w:rsidRPr="000C7236" w14:paraId="39F188A7" w14:textId="77777777" w:rsidTr="00D235A6">
        <w:trPr>
          <w:trHeight w:val="144"/>
        </w:trPr>
        <w:tc>
          <w:tcPr>
            <w:tcW w:w="3116" w:type="dxa"/>
          </w:tcPr>
          <w:p w14:paraId="7C84684A" w14:textId="77777777" w:rsidR="00B42E52" w:rsidRPr="000C7236" w:rsidRDefault="00B42E52" w:rsidP="00D235A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0C7236">
              <w:rPr>
                <w:rFonts w:cstheme="minorHAnsi"/>
                <w:sz w:val="20"/>
                <w:szCs w:val="20"/>
              </w:rPr>
              <w:t>Citations</w:t>
            </w:r>
          </w:p>
        </w:tc>
        <w:tc>
          <w:tcPr>
            <w:tcW w:w="3117" w:type="dxa"/>
          </w:tcPr>
          <w:p w14:paraId="7EA1D5CA" w14:textId="77777777" w:rsidR="00B42E52" w:rsidRPr="000C7236" w:rsidRDefault="00B42E52" w:rsidP="00D235A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0C7236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3117" w:type="dxa"/>
          </w:tcPr>
          <w:p w14:paraId="2193B0C7" w14:textId="77777777" w:rsidR="00B42E52" w:rsidRPr="000C7236" w:rsidRDefault="00B42E52" w:rsidP="00D235A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0C7236">
              <w:rPr>
                <w:rFonts w:cstheme="minorHAnsi"/>
                <w:sz w:val="20"/>
                <w:szCs w:val="20"/>
              </w:rPr>
              <w:t>42</w:t>
            </w:r>
          </w:p>
        </w:tc>
      </w:tr>
      <w:tr w:rsidR="00B42E52" w:rsidRPr="000C7236" w14:paraId="2E4BCF85" w14:textId="77777777" w:rsidTr="00D235A6">
        <w:trPr>
          <w:trHeight w:val="144"/>
        </w:trPr>
        <w:tc>
          <w:tcPr>
            <w:tcW w:w="3116" w:type="dxa"/>
          </w:tcPr>
          <w:p w14:paraId="021437A7" w14:textId="77777777" w:rsidR="00B42E52" w:rsidRPr="000C7236" w:rsidRDefault="00B42E52" w:rsidP="00D235A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0C7236">
              <w:rPr>
                <w:rFonts w:cstheme="minorHAnsi"/>
                <w:sz w:val="20"/>
                <w:szCs w:val="20"/>
              </w:rPr>
              <w:t>h-index</w:t>
            </w:r>
          </w:p>
        </w:tc>
        <w:tc>
          <w:tcPr>
            <w:tcW w:w="3117" w:type="dxa"/>
          </w:tcPr>
          <w:p w14:paraId="5CA7B1FF" w14:textId="77777777" w:rsidR="00B42E52" w:rsidRPr="000C7236" w:rsidRDefault="00B42E52" w:rsidP="00D235A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0C723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17" w:type="dxa"/>
          </w:tcPr>
          <w:p w14:paraId="2864638D" w14:textId="77777777" w:rsidR="00B42E52" w:rsidRPr="000C7236" w:rsidRDefault="00B42E52" w:rsidP="00D235A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0C7236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B42E52" w:rsidRPr="000C7236" w14:paraId="551588A7" w14:textId="77777777" w:rsidTr="00D235A6">
        <w:trPr>
          <w:trHeight w:val="144"/>
        </w:trPr>
        <w:tc>
          <w:tcPr>
            <w:tcW w:w="3116" w:type="dxa"/>
          </w:tcPr>
          <w:p w14:paraId="2D64FD1B" w14:textId="77777777" w:rsidR="00B42E52" w:rsidRPr="000C7236" w:rsidRDefault="00B42E52" w:rsidP="00D235A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0C7236">
              <w:rPr>
                <w:rFonts w:cstheme="minorHAnsi"/>
                <w:sz w:val="20"/>
                <w:szCs w:val="20"/>
              </w:rPr>
              <w:t>I10-index</w:t>
            </w:r>
          </w:p>
        </w:tc>
        <w:tc>
          <w:tcPr>
            <w:tcW w:w="3117" w:type="dxa"/>
          </w:tcPr>
          <w:p w14:paraId="164EBBD8" w14:textId="77777777" w:rsidR="00B42E52" w:rsidRPr="000C7236" w:rsidRDefault="00B42E52" w:rsidP="00D235A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0C723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17" w:type="dxa"/>
          </w:tcPr>
          <w:p w14:paraId="6589086F" w14:textId="77777777" w:rsidR="00B42E52" w:rsidRPr="000C7236" w:rsidRDefault="00B42E52" w:rsidP="00D235A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0C7236">
              <w:rPr>
                <w:rFonts w:cstheme="minorHAnsi"/>
                <w:sz w:val="20"/>
                <w:szCs w:val="20"/>
              </w:rPr>
              <w:t>4</w:t>
            </w:r>
          </w:p>
        </w:tc>
      </w:tr>
    </w:tbl>
    <w:p w14:paraId="362851F3" w14:textId="77777777" w:rsidR="00B42E52" w:rsidRDefault="00B42E52" w:rsidP="00B42E52">
      <w:pPr>
        <w:rPr>
          <w:rFonts w:cstheme="minorHAnsi"/>
          <w:b/>
          <w:bCs/>
          <w:sz w:val="20"/>
          <w:szCs w:val="20"/>
        </w:rPr>
      </w:pPr>
    </w:p>
    <w:p w14:paraId="43DCA49A" w14:textId="77777777" w:rsidR="00B42E52" w:rsidRPr="000C7236" w:rsidRDefault="00B42E52" w:rsidP="00B42E52">
      <w:pPr>
        <w:rPr>
          <w:rFonts w:cstheme="minorHAnsi"/>
          <w:sz w:val="20"/>
          <w:szCs w:val="20"/>
        </w:rPr>
      </w:pPr>
      <w:r w:rsidRPr="000C7236">
        <w:rPr>
          <w:rFonts w:cstheme="minorHAnsi"/>
          <w:b/>
          <w:bCs/>
          <w:sz w:val="20"/>
          <w:szCs w:val="20"/>
        </w:rPr>
        <w:t>From Research Gate</w:t>
      </w:r>
      <w:r w:rsidRPr="000C7236">
        <w:rPr>
          <w:rFonts w:cstheme="minorHAnsi"/>
          <w:sz w:val="20"/>
          <w:szCs w:val="20"/>
        </w:rPr>
        <w:t>: the RG Score is a metric that measures scientific reputation based on how all an author’s research is received by their peers. To provide an overview of a researcher’s body of work – a Total Research Interest Score is provided which adds up the Research Interest scores from all an author’s research items on their profile. When researchers read, recommend, or cite a research item, its Research Interest goes up. The Citations and Reads Scores are a simple metric designed to show an author exactly how often research is being cited and/or accessed on ResearchGate, in real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42E52" w:rsidRPr="000C7236" w14:paraId="50CDCF53" w14:textId="77777777" w:rsidTr="00D235A6">
        <w:tc>
          <w:tcPr>
            <w:tcW w:w="4675" w:type="dxa"/>
          </w:tcPr>
          <w:p w14:paraId="02A3932C" w14:textId="77777777" w:rsidR="00B42E52" w:rsidRPr="000C7236" w:rsidRDefault="00B42E52" w:rsidP="00D235A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5" w:type="dxa"/>
          </w:tcPr>
          <w:p w14:paraId="5851AFB0" w14:textId="77777777" w:rsidR="00B42E52" w:rsidRPr="000C7236" w:rsidRDefault="00B42E52" w:rsidP="00D235A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0C7236">
              <w:rPr>
                <w:rFonts w:cstheme="minorHAnsi"/>
                <w:sz w:val="20"/>
                <w:szCs w:val="20"/>
              </w:rPr>
              <w:t>All</w:t>
            </w:r>
          </w:p>
        </w:tc>
      </w:tr>
      <w:tr w:rsidR="00B42E52" w:rsidRPr="000C7236" w14:paraId="7CC656D0" w14:textId="77777777" w:rsidTr="00D235A6">
        <w:tc>
          <w:tcPr>
            <w:tcW w:w="4675" w:type="dxa"/>
          </w:tcPr>
          <w:p w14:paraId="02979293" w14:textId="77777777" w:rsidR="00B42E52" w:rsidRPr="000C7236" w:rsidRDefault="00B42E52" w:rsidP="00D235A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0C7236">
              <w:rPr>
                <w:rFonts w:cstheme="minorHAnsi"/>
                <w:sz w:val="20"/>
                <w:szCs w:val="20"/>
              </w:rPr>
              <w:t>RG Score</w:t>
            </w:r>
          </w:p>
        </w:tc>
        <w:tc>
          <w:tcPr>
            <w:tcW w:w="4675" w:type="dxa"/>
          </w:tcPr>
          <w:p w14:paraId="0BDEC8B4" w14:textId="77777777" w:rsidR="00B42E52" w:rsidRPr="000C7236" w:rsidRDefault="00B42E52" w:rsidP="00D235A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0C7236">
              <w:rPr>
                <w:rFonts w:cstheme="minorHAnsi"/>
                <w:sz w:val="20"/>
                <w:szCs w:val="20"/>
              </w:rPr>
              <w:t>7.57</w:t>
            </w:r>
          </w:p>
        </w:tc>
      </w:tr>
      <w:tr w:rsidR="00B42E52" w:rsidRPr="000C7236" w14:paraId="19BE7454" w14:textId="77777777" w:rsidTr="00D235A6">
        <w:tc>
          <w:tcPr>
            <w:tcW w:w="4675" w:type="dxa"/>
          </w:tcPr>
          <w:p w14:paraId="5FFD6DF3" w14:textId="77777777" w:rsidR="00B42E52" w:rsidRPr="000C7236" w:rsidRDefault="00B42E52" w:rsidP="00D235A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0C7236">
              <w:rPr>
                <w:rFonts w:cstheme="minorHAnsi"/>
                <w:sz w:val="20"/>
                <w:szCs w:val="20"/>
              </w:rPr>
              <w:t>Total Research Interest</w:t>
            </w:r>
          </w:p>
        </w:tc>
        <w:tc>
          <w:tcPr>
            <w:tcW w:w="4675" w:type="dxa"/>
          </w:tcPr>
          <w:p w14:paraId="186FF2B3" w14:textId="77777777" w:rsidR="00B42E52" w:rsidRPr="000C7236" w:rsidRDefault="00B42E52" w:rsidP="00D235A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0C7236">
              <w:rPr>
                <w:rFonts w:cstheme="minorHAnsi"/>
                <w:sz w:val="20"/>
                <w:szCs w:val="20"/>
              </w:rPr>
              <w:t>19.7</w:t>
            </w:r>
          </w:p>
        </w:tc>
      </w:tr>
      <w:tr w:rsidR="00B42E52" w:rsidRPr="000C7236" w14:paraId="0D513077" w14:textId="77777777" w:rsidTr="00D235A6">
        <w:tc>
          <w:tcPr>
            <w:tcW w:w="4675" w:type="dxa"/>
          </w:tcPr>
          <w:p w14:paraId="3A816FF1" w14:textId="77777777" w:rsidR="00B42E52" w:rsidRPr="000C7236" w:rsidRDefault="00B42E52" w:rsidP="00D235A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0C7236">
              <w:rPr>
                <w:rFonts w:cstheme="minorHAnsi"/>
                <w:sz w:val="20"/>
                <w:szCs w:val="20"/>
              </w:rPr>
              <w:t>Citations</w:t>
            </w:r>
          </w:p>
        </w:tc>
        <w:tc>
          <w:tcPr>
            <w:tcW w:w="4675" w:type="dxa"/>
          </w:tcPr>
          <w:p w14:paraId="12B03796" w14:textId="77777777" w:rsidR="00B42E52" w:rsidRPr="000C7236" w:rsidRDefault="00B42E52" w:rsidP="00D235A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0C7236">
              <w:rPr>
                <w:rFonts w:cstheme="minorHAnsi"/>
                <w:sz w:val="20"/>
                <w:szCs w:val="20"/>
              </w:rPr>
              <w:t>36</w:t>
            </w:r>
          </w:p>
        </w:tc>
      </w:tr>
      <w:tr w:rsidR="00B42E52" w:rsidRPr="000C7236" w14:paraId="2EFC1CCC" w14:textId="77777777" w:rsidTr="00D235A6">
        <w:tc>
          <w:tcPr>
            <w:tcW w:w="4675" w:type="dxa"/>
          </w:tcPr>
          <w:p w14:paraId="7EBCF6D4" w14:textId="77777777" w:rsidR="00B42E52" w:rsidRPr="000C7236" w:rsidRDefault="00B42E52" w:rsidP="00D235A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0C7236">
              <w:rPr>
                <w:rFonts w:cstheme="minorHAnsi"/>
                <w:sz w:val="20"/>
                <w:szCs w:val="20"/>
              </w:rPr>
              <w:lastRenderedPageBreak/>
              <w:t>Reads</w:t>
            </w:r>
          </w:p>
        </w:tc>
        <w:tc>
          <w:tcPr>
            <w:tcW w:w="4675" w:type="dxa"/>
          </w:tcPr>
          <w:p w14:paraId="32562CA9" w14:textId="77777777" w:rsidR="00B42E52" w:rsidRPr="000C7236" w:rsidRDefault="00B42E52" w:rsidP="00D235A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0C7236">
              <w:rPr>
                <w:rFonts w:cstheme="minorHAnsi"/>
                <w:sz w:val="20"/>
                <w:szCs w:val="20"/>
              </w:rPr>
              <w:t>428</w:t>
            </w:r>
          </w:p>
        </w:tc>
      </w:tr>
    </w:tbl>
    <w:p w14:paraId="18E989F1" w14:textId="77777777" w:rsidR="00B42E52" w:rsidRPr="000C7236" w:rsidRDefault="00B42E52" w:rsidP="00B42E52">
      <w:pPr>
        <w:rPr>
          <w:rFonts w:cstheme="minorHAnsi"/>
          <w:b/>
          <w:bCs/>
          <w:sz w:val="20"/>
          <w:szCs w:val="20"/>
        </w:rPr>
      </w:pPr>
    </w:p>
    <w:p w14:paraId="2D2F5963" w14:textId="77777777" w:rsidR="00350CCF" w:rsidRPr="000C7236" w:rsidRDefault="00350CCF" w:rsidP="00350CCF">
      <w:pPr>
        <w:rPr>
          <w:rFonts w:cstheme="minorHAnsi"/>
          <w:sz w:val="20"/>
          <w:szCs w:val="20"/>
        </w:rPr>
      </w:pPr>
      <w:r w:rsidRPr="000C7236">
        <w:rPr>
          <w:rFonts w:cstheme="minorHAnsi"/>
          <w:b/>
          <w:bCs/>
          <w:sz w:val="20"/>
          <w:szCs w:val="20"/>
        </w:rPr>
        <w:t>TIP:</w:t>
      </w:r>
      <w:r w:rsidRPr="000C7236">
        <w:rPr>
          <w:rFonts w:cstheme="minorHAnsi"/>
          <w:sz w:val="20"/>
          <w:szCs w:val="20"/>
        </w:rPr>
        <w:t xml:space="preserve"> You may choose to </w:t>
      </w:r>
      <w:r w:rsidRPr="000C7236">
        <w:rPr>
          <w:rFonts w:cstheme="minorHAnsi"/>
          <w:b/>
          <w:bCs/>
          <w:sz w:val="20"/>
          <w:szCs w:val="20"/>
        </w:rPr>
        <w:t>BOLD Your Name</w:t>
      </w:r>
      <w:r w:rsidRPr="000C7236">
        <w:rPr>
          <w:rFonts w:cstheme="minorHAnsi"/>
          <w:sz w:val="20"/>
          <w:szCs w:val="20"/>
        </w:rPr>
        <w:t xml:space="preserve"> within the reference listing for ease of identification.</w:t>
      </w:r>
    </w:p>
    <w:p w14:paraId="0C84FE5D" w14:textId="77777777" w:rsidR="00350CCF" w:rsidRPr="000C7236" w:rsidRDefault="00350CCF" w:rsidP="00350CCF">
      <w:pPr>
        <w:pStyle w:val="ListParagraph"/>
        <w:widowControl/>
        <w:numPr>
          <w:ilvl w:val="0"/>
          <w:numId w:val="17"/>
        </w:numPr>
        <w:contextualSpacing w:val="0"/>
        <w:rPr>
          <w:rFonts w:cstheme="minorHAnsi"/>
          <w:sz w:val="20"/>
          <w:szCs w:val="20"/>
        </w:rPr>
      </w:pPr>
      <w:r w:rsidRPr="000C7236">
        <w:rPr>
          <w:rFonts w:cstheme="minorHAnsi"/>
          <w:sz w:val="20"/>
          <w:szCs w:val="20"/>
        </w:rPr>
        <w:t>Additionally, you may choose to add a single asterisk (*) to denote undergraduate students.</w:t>
      </w:r>
    </w:p>
    <w:p w14:paraId="651EEFA1" w14:textId="77777777" w:rsidR="00350CCF" w:rsidRPr="00E65733" w:rsidRDefault="00350CCF" w:rsidP="00350CCF">
      <w:pPr>
        <w:pStyle w:val="ListParagraph"/>
        <w:widowControl/>
        <w:numPr>
          <w:ilvl w:val="0"/>
          <w:numId w:val="17"/>
        </w:numPr>
        <w:contextualSpacing w:val="0"/>
        <w:rPr>
          <w:rFonts w:cstheme="minorHAnsi"/>
          <w:sz w:val="20"/>
        </w:rPr>
      </w:pPr>
      <w:r w:rsidRPr="00E65733">
        <w:rPr>
          <w:rFonts w:cstheme="minorHAnsi"/>
          <w:sz w:val="20"/>
        </w:rPr>
        <w:t>Additionally, you may choose to add a double asterisk (**) to denote graduate students.</w:t>
      </w:r>
    </w:p>
    <w:p w14:paraId="6EDBD604" w14:textId="77777777" w:rsidR="00350CCF" w:rsidRPr="00E65733" w:rsidRDefault="00350CCF" w:rsidP="00350CCF">
      <w:pPr>
        <w:pStyle w:val="ListParagraph"/>
        <w:widowControl/>
        <w:numPr>
          <w:ilvl w:val="0"/>
          <w:numId w:val="17"/>
        </w:numPr>
        <w:contextualSpacing w:val="0"/>
        <w:rPr>
          <w:rFonts w:cstheme="minorHAnsi"/>
          <w:sz w:val="20"/>
        </w:rPr>
      </w:pPr>
      <w:r w:rsidRPr="00E65733">
        <w:rPr>
          <w:rFonts w:cstheme="minorHAnsi"/>
          <w:sz w:val="20"/>
        </w:rPr>
        <w:t xml:space="preserve">DON’T forget to add </w:t>
      </w:r>
      <w:r w:rsidRPr="00E65733">
        <w:rPr>
          <w:rFonts w:cstheme="minorHAnsi"/>
          <w:b/>
          <w:bCs/>
          <w:sz w:val="20"/>
        </w:rPr>
        <w:t>NOTE</w:t>
      </w:r>
      <w:r w:rsidRPr="00E65733">
        <w:rPr>
          <w:rFonts w:cstheme="minorHAnsi"/>
          <w:sz w:val="20"/>
        </w:rPr>
        <w:t xml:space="preserve"> to bottom of table for reference:</w:t>
      </w:r>
    </w:p>
    <w:p w14:paraId="02AE5231" w14:textId="77777777" w:rsidR="00350CCF" w:rsidRPr="00E65733" w:rsidRDefault="00350CCF" w:rsidP="00350CCF">
      <w:pPr>
        <w:ind w:left="1440"/>
        <w:rPr>
          <w:rFonts w:cstheme="minorHAnsi"/>
          <w:sz w:val="20"/>
        </w:rPr>
      </w:pPr>
      <w:r w:rsidRPr="00E65733">
        <w:rPr>
          <w:rFonts w:cstheme="minorHAnsi"/>
          <w:b/>
          <w:bCs/>
          <w:sz w:val="20"/>
        </w:rPr>
        <w:t>NOTE:</w:t>
      </w:r>
      <w:r w:rsidRPr="00E65733">
        <w:rPr>
          <w:rFonts w:cstheme="minorHAnsi"/>
          <w:sz w:val="20"/>
        </w:rPr>
        <w:t xml:space="preserve"> Author Name in BOLD, * denotes Undergraduate Student, ** denotes Graduate Student</w:t>
      </w:r>
    </w:p>
    <w:p w14:paraId="09FD756F" w14:textId="77777777" w:rsidR="00B42E52" w:rsidRDefault="00B42E52" w:rsidP="00B42E52">
      <w:pPr>
        <w:widowControl/>
        <w:spacing w:after="160" w:line="259" w:lineRule="auto"/>
        <w:contextualSpacing w:val="0"/>
        <w:rPr>
          <w:rFonts w:cs="Times New Roman"/>
          <w:b/>
          <w:color w:val="000000"/>
          <w:sz w:val="20"/>
          <w:szCs w:val="20"/>
        </w:rPr>
      </w:pPr>
      <w:bookmarkStart w:id="0" w:name="_GoBack"/>
      <w:bookmarkEnd w:id="0"/>
    </w:p>
    <w:p w14:paraId="1EC76AED" w14:textId="51C5976D" w:rsidR="00EC78AD" w:rsidRPr="00EC78AD" w:rsidRDefault="00EC78AD" w:rsidP="00B42E52">
      <w:pPr>
        <w:rPr>
          <w:sz w:val="20"/>
          <w:szCs w:val="20"/>
        </w:rPr>
      </w:pPr>
    </w:p>
    <w:sectPr w:rsidR="00EC78AD" w:rsidRPr="00EC78AD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000F9" w14:textId="77777777" w:rsidR="0021166B" w:rsidRDefault="0021166B" w:rsidP="0028576D">
      <w:r>
        <w:separator/>
      </w:r>
    </w:p>
  </w:endnote>
  <w:endnote w:type="continuationSeparator" w:id="0">
    <w:p w14:paraId="7EA10B57" w14:textId="77777777" w:rsidR="0021166B" w:rsidRDefault="0021166B" w:rsidP="0028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340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6E9828" w14:textId="17155A11" w:rsidR="0028576D" w:rsidRDefault="002857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CC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ECFF70B" w14:textId="77777777" w:rsidR="0028576D" w:rsidRDefault="00285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BC229" w14:textId="77777777" w:rsidR="0021166B" w:rsidRDefault="0021166B" w:rsidP="0028576D">
      <w:r>
        <w:separator/>
      </w:r>
    </w:p>
  </w:footnote>
  <w:footnote w:type="continuationSeparator" w:id="0">
    <w:p w14:paraId="67FC6431" w14:textId="77777777" w:rsidR="0021166B" w:rsidRDefault="0021166B" w:rsidP="00285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6403"/>
    <w:multiLevelType w:val="hybridMultilevel"/>
    <w:tmpl w:val="230E2952"/>
    <w:lvl w:ilvl="0" w:tplc="1DC09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539A1"/>
    <w:multiLevelType w:val="hybridMultilevel"/>
    <w:tmpl w:val="28583476"/>
    <w:lvl w:ilvl="0" w:tplc="DD6E6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C7D97"/>
    <w:multiLevelType w:val="hybridMultilevel"/>
    <w:tmpl w:val="46F6B960"/>
    <w:lvl w:ilvl="0" w:tplc="7C761E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8365A"/>
    <w:multiLevelType w:val="hybridMultilevel"/>
    <w:tmpl w:val="A5DA496E"/>
    <w:lvl w:ilvl="0" w:tplc="E578E9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03CD3"/>
    <w:multiLevelType w:val="hybridMultilevel"/>
    <w:tmpl w:val="64DE1766"/>
    <w:lvl w:ilvl="0" w:tplc="7C761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16ADB"/>
    <w:multiLevelType w:val="hybridMultilevel"/>
    <w:tmpl w:val="27E020EE"/>
    <w:lvl w:ilvl="0" w:tplc="55CCEE88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B3A98"/>
    <w:multiLevelType w:val="hybridMultilevel"/>
    <w:tmpl w:val="2E549692"/>
    <w:lvl w:ilvl="0" w:tplc="1624DC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A554B"/>
    <w:multiLevelType w:val="hybridMultilevel"/>
    <w:tmpl w:val="AF7A4B5C"/>
    <w:lvl w:ilvl="0" w:tplc="5FF0FF06">
      <w:start w:val="2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702F5A"/>
    <w:multiLevelType w:val="hybridMultilevel"/>
    <w:tmpl w:val="80A24082"/>
    <w:lvl w:ilvl="0" w:tplc="3D568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D6562"/>
    <w:multiLevelType w:val="hybridMultilevel"/>
    <w:tmpl w:val="7076F65E"/>
    <w:lvl w:ilvl="0" w:tplc="30242952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07A54"/>
    <w:multiLevelType w:val="hybridMultilevel"/>
    <w:tmpl w:val="908E3E96"/>
    <w:lvl w:ilvl="0" w:tplc="417820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B280A"/>
    <w:multiLevelType w:val="hybridMultilevel"/>
    <w:tmpl w:val="8A568DD0"/>
    <w:lvl w:ilvl="0" w:tplc="7C761E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6F79F7"/>
    <w:multiLevelType w:val="hybridMultilevel"/>
    <w:tmpl w:val="A53ED0F2"/>
    <w:lvl w:ilvl="0" w:tplc="7C761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104A0"/>
    <w:multiLevelType w:val="hybridMultilevel"/>
    <w:tmpl w:val="46F6B960"/>
    <w:lvl w:ilvl="0" w:tplc="7C761E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2A12FC"/>
    <w:multiLevelType w:val="hybridMultilevel"/>
    <w:tmpl w:val="03844EBC"/>
    <w:lvl w:ilvl="0" w:tplc="7C761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64454"/>
    <w:multiLevelType w:val="hybridMultilevel"/>
    <w:tmpl w:val="05A4D114"/>
    <w:lvl w:ilvl="0" w:tplc="C04CCB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92739"/>
    <w:multiLevelType w:val="hybridMultilevel"/>
    <w:tmpl w:val="58A8B030"/>
    <w:lvl w:ilvl="0" w:tplc="F0B4C2FC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12"/>
  </w:num>
  <w:num w:numId="7">
    <w:abstractNumId w:val="3"/>
  </w:num>
  <w:num w:numId="8">
    <w:abstractNumId w:val="15"/>
  </w:num>
  <w:num w:numId="9">
    <w:abstractNumId w:val="0"/>
  </w:num>
  <w:num w:numId="10">
    <w:abstractNumId w:val="13"/>
  </w:num>
  <w:num w:numId="11">
    <w:abstractNumId w:val="11"/>
  </w:num>
  <w:num w:numId="12">
    <w:abstractNumId w:val="6"/>
  </w:num>
  <w:num w:numId="13">
    <w:abstractNumId w:val="16"/>
  </w:num>
  <w:num w:numId="14">
    <w:abstractNumId w:val="5"/>
  </w:num>
  <w:num w:numId="15">
    <w:abstractNumId w:val="9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DB"/>
    <w:rsid w:val="00007F11"/>
    <w:rsid w:val="001D23EA"/>
    <w:rsid w:val="0021166B"/>
    <w:rsid w:val="0028576D"/>
    <w:rsid w:val="00350CCF"/>
    <w:rsid w:val="00374855"/>
    <w:rsid w:val="00753C6C"/>
    <w:rsid w:val="008E67DB"/>
    <w:rsid w:val="00B42E52"/>
    <w:rsid w:val="00E1416C"/>
    <w:rsid w:val="00E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922F"/>
  <w15:chartTrackingRefBased/>
  <w15:docId w15:val="{D6001240-F601-4C33-9408-C416C935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7DB"/>
    <w:pPr>
      <w:widowControl w:val="0"/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3">
    <w:name w:val="Grid Table 1 Light Accent 3"/>
    <w:basedOn w:val="TableNormal"/>
    <w:uiPriority w:val="46"/>
    <w:rsid w:val="008E67D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8E67D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E6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7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7D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D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E6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67D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E67D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57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76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57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76D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16C"/>
    <w:rPr>
      <w:rFonts w:ascii="Times New Roman" w:hAnsi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4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" TargetMode="External"/><Relationship Id="rId13" Type="http://schemas.openxmlformats.org/officeDocument/2006/relationships/hyperlink" Target="https://researchguides.uic.edu/if/impac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imagojr.com/" TargetMode="External"/><Relationship Id="rId12" Type="http://schemas.openxmlformats.org/officeDocument/2006/relationships/hyperlink" Target="https://www.researchgate.ne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ondragon.edu/en/web/biblioteka/publications-impact-indexes" TargetMode="External"/><Relationship Id="rId10" Type="http://schemas.openxmlformats.org/officeDocument/2006/relationships/hyperlink" Target="https://www.researchgate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magojr.com/" TargetMode="External"/><Relationship Id="rId14" Type="http://schemas.openxmlformats.org/officeDocument/2006/relationships/hyperlink" Target="https://www.scimagoj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1323</Words>
  <Characters>7547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Conn</dc:creator>
  <cp:keywords/>
  <dc:description/>
  <cp:lastModifiedBy>Robert Horn</cp:lastModifiedBy>
  <cp:revision>2</cp:revision>
  <dcterms:created xsi:type="dcterms:W3CDTF">2021-04-16T18:26:00Z</dcterms:created>
  <dcterms:modified xsi:type="dcterms:W3CDTF">2021-04-16T18:26:00Z</dcterms:modified>
</cp:coreProperties>
</file>