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30A" w:rsidRPr="00E8130A" w:rsidRDefault="00E8130A" w:rsidP="00E8130A">
      <w:pPr>
        <w:spacing w:before="100" w:beforeAutospacing="1" w:after="100" w:afterAutospacing="1"/>
        <w:jc w:val="center"/>
        <w:rPr>
          <w:rFonts w:ascii="Times New Roman" w:hAnsi="Times New Roman" w:cs="Times New Roman"/>
          <w:color w:val="000000"/>
        </w:rPr>
      </w:pPr>
      <w:r w:rsidRPr="00E8130A">
        <w:rPr>
          <w:rFonts w:ascii="Times New Roman" w:hAnsi="Times New Roman" w:cs="Times New Roman"/>
          <w:b/>
          <w:bCs/>
          <w:color w:val="000000"/>
          <w:sz w:val="21"/>
          <w:szCs w:val="21"/>
        </w:rPr>
        <w:t>Capital Semester - Political Journalism Track in Washington, DC</w:t>
      </w:r>
      <w:r w:rsidRPr="00E8130A">
        <w:rPr>
          <w:rFonts w:ascii="Times New Roman" w:hAnsi="Times New Roman" w:cs="Times New Roman"/>
          <w:b/>
          <w:bCs/>
          <w:color w:val="000000"/>
          <w:sz w:val="21"/>
          <w:szCs w:val="21"/>
        </w:rPr>
        <w:br/>
      </w:r>
      <w:r w:rsidRPr="00E8130A">
        <w:rPr>
          <w:rFonts w:ascii="Times New Roman" w:hAnsi="Times New Roman" w:cs="Times New Roman"/>
          <w:color w:val="000000"/>
        </w:rPr>
        <w:fldChar w:fldCharType="begin"/>
      </w:r>
      <w:r w:rsidRPr="00E8130A">
        <w:rPr>
          <w:rFonts w:ascii="Times New Roman" w:hAnsi="Times New Roman" w:cs="Times New Roman"/>
          <w:color w:val="000000"/>
        </w:rPr>
        <w:instrText xml:space="preserve"> HYPERLINK "https://iris.nau.edu/OWA/redir.aspx?C=aj_yqZFigEKZ5dkROicQ25c3YPH4S9IIQH2EOpg-sFYQWt9wwVFcETq_OuP9XF4gWlLbuikd1dQ.&amp;URL=http%3a%2f%2fweblaunch.blifax.com%2flistener3%2fredirect%3fl%3d342bf307-913b-4db8-ad02-e4b64a5d374d%26id%3d1cc18be2-23e3-e411-be4a-0050569f0575%26u%3dhttp%253a%252f%252fwww.dcinternships.org%252fCSPJ" \t "_blank" </w:instrText>
      </w:r>
      <w:r w:rsidRPr="00E8130A">
        <w:rPr>
          <w:rFonts w:ascii="Times New Roman" w:hAnsi="Times New Roman" w:cs="Times New Roman"/>
          <w:color w:val="000000"/>
        </w:rPr>
      </w:r>
      <w:r w:rsidRPr="00E8130A">
        <w:rPr>
          <w:rFonts w:ascii="Times New Roman" w:hAnsi="Times New Roman" w:cs="Times New Roman"/>
          <w:color w:val="000000"/>
        </w:rPr>
        <w:fldChar w:fldCharType="separate"/>
      </w:r>
      <w:r w:rsidRPr="00E8130A">
        <w:rPr>
          <w:rFonts w:ascii="Times New Roman" w:hAnsi="Times New Roman" w:cs="Times New Roman"/>
          <w:b/>
          <w:bCs/>
          <w:color w:val="0000FF"/>
          <w:sz w:val="21"/>
          <w:szCs w:val="21"/>
          <w:u w:val="single"/>
        </w:rPr>
        <w:t>www.DCinternships.org/CSPJ</w:t>
      </w:r>
      <w:r w:rsidRPr="00E8130A">
        <w:rPr>
          <w:rFonts w:ascii="Times New Roman" w:hAnsi="Times New Roman" w:cs="Times New Roman"/>
          <w:color w:val="000000"/>
        </w:rPr>
        <w:fldChar w:fldCharType="end"/>
      </w:r>
      <w:r w:rsidRPr="00E8130A">
        <w:rPr>
          <w:rFonts w:ascii="Times New Roman" w:hAnsi="Times New Roman" w:cs="Times New Roman"/>
          <w:color w:val="000000"/>
          <w:sz w:val="21"/>
          <w:szCs w:val="21"/>
        </w:rPr>
        <w:t> </w:t>
      </w:r>
      <w:r w:rsidRPr="00E8130A">
        <w:rPr>
          <w:rFonts w:ascii="Times New Roman" w:hAnsi="Times New Roman" w:cs="Times New Roman"/>
          <w:color w:val="000000"/>
          <w:sz w:val="21"/>
          <w:szCs w:val="21"/>
        </w:rPr>
        <w:br/>
      </w:r>
      <w:r w:rsidRPr="00E8130A">
        <w:rPr>
          <w:rFonts w:ascii="Times New Roman" w:hAnsi="Times New Roman" w:cs="Times New Roman"/>
          <w:b/>
          <w:bCs/>
          <w:color w:val="000000"/>
          <w:sz w:val="21"/>
          <w:szCs w:val="21"/>
        </w:rPr>
        <w:t>Fall: August 26 - December 11, 2015</w:t>
      </w:r>
      <w:r w:rsidRPr="00E8130A">
        <w:rPr>
          <w:rFonts w:ascii="Times New Roman" w:hAnsi="Times New Roman" w:cs="Times New Roman"/>
          <w:b/>
          <w:bCs/>
          <w:color w:val="000000"/>
          <w:sz w:val="21"/>
          <w:szCs w:val="21"/>
        </w:rPr>
        <w:br/>
        <w:t>Spring: January 13 - April 30, 2016 </w:t>
      </w:r>
    </w:p>
    <w:p w:rsidR="00E8130A" w:rsidRPr="00E8130A" w:rsidRDefault="00E8130A" w:rsidP="00E8130A">
      <w:pPr>
        <w:spacing w:before="100" w:beforeAutospacing="1" w:after="100" w:afterAutospacing="1"/>
        <w:jc w:val="center"/>
        <w:rPr>
          <w:rFonts w:ascii="Times New Roman" w:hAnsi="Times New Roman" w:cs="Times New Roman"/>
          <w:color w:val="000000"/>
        </w:rPr>
      </w:pPr>
      <w:r w:rsidRPr="00E8130A">
        <w:rPr>
          <w:rFonts w:ascii="Times New Roman" w:hAnsi="Times New Roman" w:cs="Times New Roman"/>
          <w:color w:val="000000"/>
          <w:sz w:val="21"/>
          <w:szCs w:val="21"/>
        </w:rPr>
        <w:t>*Guaranteed Internships - Courses for Credit - Housing in DC</w:t>
      </w:r>
      <w:r w:rsidRPr="00E8130A">
        <w:rPr>
          <w:rFonts w:ascii="Times New Roman" w:hAnsi="Times New Roman" w:cs="Times New Roman"/>
          <w:color w:val="000000"/>
          <w:sz w:val="21"/>
          <w:szCs w:val="21"/>
        </w:rPr>
        <w:br/>
        <w:t>*Fall Semester Final Deadline: June 1, 2015</w:t>
      </w:r>
      <w:r w:rsidRPr="00E8130A">
        <w:rPr>
          <w:rFonts w:ascii="Times New Roman" w:hAnsi="Times New Roman" w:cs="Times New Roman"/>
          <w:color w:val="000000"/>
          <w:sz w:val="21"/>
          <w:szCs w:val="21"/>
        </w:rPr>
        <w:br/>
        <w:t>*Scholarship Funding Available </w:t>
      </w:r>
    </w:p>
    <w:p w:rsidR="00E8130A" w:rsidRPr="00E8130A" w:rsidRDefault="00E8130A" w:rsidP="00E8130A">
      <w:pPr>
        <w:spacing w:before="100" w:beforeAutospacing="1" w:after="100" w:afterAutospacing="1"/>
        <w:rPr>
          <w:rFonts w:ascii="Times New Roman" w:hAnsi="Times New Roman" w:cs="Times New Roman"/>
          <w:color w:val="000000"/>
        </w:rPr>
      </w:pPr>
      <w:r w:rsidRPr="00E8130A">
        <w:rPr>
          <w:rFonts w:ascii="Times New Roman" w:hAnsi="Times New Roman" w:cs="Times New Roman"/>
          <w:color w:val="000000"/>
          <w:sz w:val="21"/>
          <w:szCs w:val="21"/>
        </w:rPr>
        <w:t>Spend a semester in Washington, DC making an investment in your future that will help set you apart after college.  This comprehensive program sponsored by The Fund for American Studies includes a </w:t>
      </w:r>
      <w:r w:rsidRPr="00E8130A">
        <w:rPr>
          <w:rFonts w:ascii="Times New Roman" w:hAnsi="Times New Roman" w:cs="Times New Roman"/>
          <w:b/>
          <w:bCs/>
          <w:color w:val="000000"/>
          <w:sz w:val="21"/>
          <w:szCs w:val="21"/>
        </w:rPr>
        <w:t>guaranteed journalism or communications internship placemen</w:t>
      </w:r>
      <w:r w:rsidRPr="00E8130A">
        <w:rPr>
          <w:rFonts w:ascii="Times New Roman" w:hAnsi="Times New Roman" w:cs="Times New Roman"/>
          <w:color w:val="000000"/>
          <w:sz w:val="21"/>
          <w:szCs w:val="21"/>
        </w:rPr>
        <w:t>t, courses for transferable </w:t>
      </w:r>
      <w:r w:rsidRPr="00E8130A">
        <w:rPr>
          <w:rFonts w:ascii="Times New Roman" w:hAnsi="Times New Roman" w:cs="Times New Roman"/>
          <w:b/>
          <w:bCs/>
          <w:color w:val="000000"/>
          <w:sz w:val="21"/>
          <w:szCs w:val="21"/>
        </w:rPr>
        <w:t>credit</w:t>
      </w:r>
      <w:r w:rsidRPr="00E8130A">
        <w:rPr>
          <w:rFonts w:ascii="Times New Roman" w:hAnsi="Times New Roman" w:cs="Times New Roman"/>
          <w:color w:val="000000"/>
          <w:sz w:val="21"/>
          <w:szCs w:val="21"/>
        </w:rPr>
        <w:t>, and furnished </w:t>
      </w:r>
      <w:r w:rsidRPr="00E8130A">
        <w:rPr>
          <w:rFonts w:ascii="Times New Roman" w:hAnsi="Times New Roman" w:cs="Times New Roman"/>
          <w:b/>
          <w:bCs/>
          <w:color w:val="000000"/>
          <w:sz w:val="21"/>
          <w:szCs w:val="21"/>
        </w:rPr>
        <w:t>housing</w:t>
      </w:r>
      <w:r w:rsidRPr="00E8130A">
        <w:rPr>
          <w:rFonts w:ascii="Times New Roman" w:hAnsi="Times New Roman" w:cs="Times New Roman"/>
          <w:color w:val="000000"/>
          <w:sz w:val="21"/>
          <w:szCs w:val="21"/>
        </w:rPr>
        <w:t> in the Capitol Hill neighborhood of Washington, D.C. </w:t>
      </w:r>
    </w:p>
    <w:p w:rsidR="00E8130A" w:rsidRPr="00E8130A" w:rsidRDefault="00E8130A" w:rsidP="00E8130A">
      <w:pPr>
        <w:spacing w:before="100" w:beforeAutospacing="1" w:after="100" w:afterAutospacing="1"/>
        <w:rPr>
          <w:rFonts w:ascii="Times New Roman" w:hAnsi="Times New Roman" w:cs="Times New Roman"/>
          <w:color w:val="000000"/>
        </w:rPr>
      </w:pPr>
      <w:r w:rsidRPr="00E8130A">
        <w:rPr>
          <w:rFonts w:ascii="Times New Roman" w:hAnsi="Times New Roman" w:cs="Times New Roman"/>
          <w:b/>
          <w:bCs/>
          <w:color w:val="000000"/>
          <w:sz w:val="21"/>
          <w:szCs w:val="21"/>
        </w:rPr>
        <w:t>EXPERIENCE</w:t>
      </w:r>
      <w:r w:rsidRPr="00E8130A">
        <w:rPr>
          <w:rFonts w:ascii="Times New Roman" w:hAnsi="Times New Roman" w:cs="Times New Roman"/>
          <w:b/>
          <w:bCs/>
          <w:color w:val="000000"/>
          <w:sz w:val="21"/>
          <w:szCs w:val="21"/>
        </w:rPr>
        <w:br/>
      </w:r>
      <w:r w:rsidRPr="00E8130A">
        <w:rPr>
          <w:rFonts w:ascii="Times New Roman" w:hAnsi="Times New Roman" w:cs="Times New Roman"/>
          <w:color w:val="000000"/>
          <w:sz w:val="21"/>
          <w:szCs w:val="21"/>
        </w:rPr>
        <w:t>We've been creating academic internship experiences for over 40 years and </w:t>
      </w:r>
      <w:r w:rsidRPr="00E8130A">
        <w:rPr>
          <w:rFonts w:ascii="Times New Roman" w:hAnsi="Times New Roman" w:cs="Times New Roman"/>
          <w:b/>
          <w:bCs/>
          <w:color w:val="000000"/>
          <w:sz w:val="21"/>
          <w:szCs w:val="21"/>
        </w:rPr>
        <w:t>guarantee all participants an internship placement</w:t>
      </w:r>
      <w:r w:rsidRPr="00E8130A">
        <w:rPr>
          <w:rFonts w:ascii="Times New Roman" w:hAnsi="Times New Roman" w:cs="Times New Roman"/>
          <w:color w:val="000000"/>
          <w:sz w:val="21"/>
          <w:szCs w:val="21"/>
        </w:rPr>
        <w:t>. Your options are endless - we work with many different newspapers, magazines, online publications, news services, TV and radio stations, as well as communications firms. </w:t>
      </w:r>
    </w:p>
    <w:p w:rsidR="00E8130A" w:rsidRPr="00E8130A" w:rsidRDefault="00E8130A" w:rsidP="00E8130A">
      <w:pPr>
        <w:spacing w:before="100" w:beforeAutospacing="1" w:after="100" w:afterAutospacing="1"/>
        <w:rPr>
          <w:rFonts w:ascii="Times New Roman" w:hAnsi="Times New Roman" w:cs="Times New Roman"/>
          <w:color w:val="000000"/>
        </w:rPr>
      </w:pPr>
      <w:r w:rsidRPr="00E8130A">
        <w:rPr>
          <w:rFonts w:ascii="Times New Roman" w:hAnsi="Times New Roman" w:cs="Times New Roman"/>
          <w:b/>
          <w:bCs/>
          <w:color w:val="000000"/>
          <w:sz w:val="21"/>
          <w:szCs w:val="21"/>
        </w:rPr>
        <w:t>CONNECTIONS</w:t>
      </w:r>
      <w:r w:rsidRPr="00E8130A">
        <w:rPr>
          <w:rFonts w:ascii="Times New Roman" w:hAnsi="Times New Roman" w:cs="Times New Roman"/>
          <w:b/>
          <w:bCs/>
          <w:color w:val="000000"/>
          <w:sz w:val="21"/>
          <w:szCs w:val="21"/>
        </w:rPr>
        <w:br/>
      </w:r>
      <w:r w:rsidRPr="00E8130A">
        <w:rPr>
          <w:rFonts w:ascii="Times New Roman" w:hAnsi="Times New Roman" w:cs="Times New Roman"/>
          <w:color w:val="000000"/>
          <w:sz w:val="21"/>
          <w:szCs w:val="21"/>
        </w:rPr>
        <w:t>Who you know does matter - especially when it comes to your future job search. Our programs are designed to allow students to make valuable professional connections and practice networking skills in a real-world setting. You can participate in a mentor program, as well as roundtable discussions and networking receptions with program alumni. </w:t>
      </w:r>
    </w:p>
    <w:p w:rsidR="00E8130A" w:rsidRPr="00E8130A" w:rsidRDefault="00E8130A" w:rsidP="00E8130A">
      <w:pPr>
        <w:spacing w:before="100" w:beforeAutospacing="1" w:after="100" w:afterAutospacing="1"/>
        <w:rPr>
          <w:rFonts w:ascii="Times New Roman" w:hAnsi="Times New Roman" w:cs="Times New Roman"/>
          <w:color w:val="000000"/>
        </w:rPr>
      </w:pPr>
      <w:r w:rsidRPr="00E8130A">
        <w:rPr>
          <w:rFonts w:ascii="Times New Roman" w:hAnsi="Times New Roman" w:cs="Times New Roman"/>
          <w:b/>
          <w:bCs/>
          <w:color w:val="000000"/>
          <w:sz w:val="21"/>
          <w:szCs w:val="21"/>
        </w:rPr>
        <w:t>LOCATION</w:t>
      </w:r>
      <w:r w:rsidRPr="00E8130A">
        <w:rPr>
          <w:rFonts w:ascii="Times New Roman" w:hAnsi="Times New Roman" w:cs="Times New Roman"/>
          <w:b/>
          <w:bCs/>
          <w:color w:val="000000"/>
          <w:sz w:val="21"/>
          <w:szCs w:val="21"/>
        </w:rPr>
        <w:br/>
      </w:r>
      <w:r w:rsidRPr="00E8130A">
        <w:rPr>
          <w:rFonts w:ascii="Times New Roman" w:hAnsi="Times New Roman" w:cs="Times New Roman"/>
          <w:color w:val="000000"/>
          <w:sz w:val="21"/>
          <w:szCs w:val="21"/>
        </w:rPr>
        <w:t>Washington, DC is the perfect place to explore a variety of career paths while enjoying a vibrant arts and culture scene. Take advantage of the free Smithsonian museums, many musical and theatre performances, as well as sports events. You can explore DC and meet fellow program participants through program-planned social activities including a guided tour of the monuments, a day trip to Mt. Vernon, ice staking at the national sculpture garden, and outing to the National Zoo. </w:t>
      </w:r>
    </w:p>
    <w:p w:rsidR="00E8130A" w:rsidRPr="00E8130A" w:rsidRDefault="00E8130A" w:rsidP="00E8130A">
      <w:pPr>
        <w:spacing w:before="100" w:beforeAutospacing="1" w:after="100" w:afterAutospacing="1"/>
        <w:rPr>
          <w:rFonts w:ascii="Times New Roman" w:hAnsi="Times New Roman" w:cs="Times New Roman"/>
          <w:color w:val="000000"/>
        </w:rPr>
      </w:pPr>
      <w:r w:rsidRPr="00E8130A">
        <w:rPr>
          <w:rFonts w:ascii="Times New Roman" w:hAnsi="Times New Roman" w:cs="Times New Roman"/>
          <w:b/>
          <w:bCs/>
          <w:color w:val="000000"/>
          <w:sz w:val="21"/>
          <w:szCs w:val="21"/>
        </w:rPr>
        <w:t>COURSES FOR CREDIT</w:t>
      </w:r>
      <w:r w:rsidRPr="00E8130A">
        <w:rPr>
          <w:rFonts w:ascii="Times New Roman" w:hAnsi="Times New Roman" w:cs="Times New Roman"/>
          <w:b/>
          <w:bCs/>
          <w:color w:val="000000"/>
          <w:sz w:val="21"/>
          <w:szCs w:val="21"/>
        </w:rPr>
        <w:br/>
      </w:r>
      <w:r w:rsidRPr="00E8130A">
        <w:rPr>
          <w:rFonts w:ascii="Times New Roman" w:hAnsi="Times New Roman" w:cs="Times New Roman"/>
          <w:color w:val="000000"/>
          <w:sz w:val="21"/>
          <w:szCs w:val="21"/>
        </w:rPr>
        <w:t xml:space="preserve">Earn 12 academic credits from the DC Metro Area's George Mason University. Mason was recently ranked #1 </w:t>
      </w:r>
      <w:proofErr w:type="gramStart"/>
      <w:r w:rsidRPr="00E8130A">
        <w:rPr>
          <w:rFonts w:ascii="Times New Roman" w:hAnsi="Times New Roman" w:cs="Times New Roman"/>
          <w:color w:val="000000"/>
          <w:sz w:val="21"/>
          <w:szCs w:val="21"/>
        </w:rPr>
        <w:t>Up</w:t>
      </w:r>
      <w:proofErr w:type="gramEnd"/>
      <w:r w:rsidRPr="00E8130A">
        <w:rPr>
          <w:rFonts w:ascii="Times New Roman" w:hAnsi="Times New Roman" w:cs="Times New Roman"/>
          <w:color w:val="000000"/>
          <w:sz w:val="21"/>
          <w:szCs w:val="21"/>
        </w:rPr>
        <w:t xml:space="preserve"> and Coming University by </w:t>
      </w:r>
      <w:r w:rsidRPr="00E8130A">
        <w:rPr>
          <w:rFonts w:ascii="Times New Roman" w:hAnsi="Times New Roman" w:cs="Times New Roman"/>
          <w:i/>
          <w:iCs/>
          <w:color w:val="000000"/>
          <w:sz w:val="21"/>
          <w:szCs w:val="21"/>
        </w:rPr>
        <w:t>U.S. News and World Report</w:t>
      </w:r>
      <w:r w:rsidRPr="00E8130A">
        <w:rPr>
          <w:rFonts w:ascii="Times New Roman" w:hAnsi="Times New Roman" w:cs="Times New Roman"/>
          <w:color w:val="000000"/>
          <w:sz w:val="21"/>
          <w:szCs w:val="21"/>
        </w:rPr>
        <w:t>. The program has a curriculum that is designed to complement the journalism internship experience. </w:t>
      </w:r>
    </w:p>
    <w:p w:rsidR="00E8130A" w:rsidRPr="00E8130A" w:rsidRDefault="00E8130A" w:rsidP="00E8130A">
      <w:pPr>
        <w:spacing w:before="100" w:beforeAutospacing="1" w:after="100" w:afterAutospacing="1"/>
        <w:rPr>
          <w:rFonts w:ascii="Times New Roman" w:hAnsi="Times New Roman" w:cs="Times New Roman"/>
          <w:color w:val="000000"/>
        </w:rPr>
      </w:pPr>
      <w:r w:rsidRPr="00E8130A">
        <w:rPr>
          <w:rFonts w:ascii="Times New Roman" w:hAnsi="Times New Roman" w:cs="Times New Roman"/>
          <w:b/>
          <w:bCs/>
          <w:color w:val="000000"/>
          <w:sz w:val="21"/>
          <w:szCs w:val="21"/>
        </w:rPr>
        <w:t>BACKSTAGE PASS</w:t>
      </w:r>
      <w:r w:rsidRPr="00E8130A">
        <w:rPr>
          <w:rFonts w:ascii="Times New Roman" w:hAnsi="Times New Roman" w:cs="Times New Roman"/>
          <w:b/>
          <w:bCs/>
          <w:color w:val="000000"/>
          <w:sz w:val="21"/>
          <w:szCs w:val="21"/>
        </w:rPr>
        <w:br/>
      </w:r>
      <w:r w:rsidRPr="00E8130A">
        <w:rPr>
          <w:rFonts w:ascii="Times New Roman" w:hAnsi="Times New Roman" w:cs="Times New Roman"/>
          <w:color w:val="000000"/>
          <w:sz w:val="21"/>
          <w:szCs w:val="21"/>
        </w:rPr>
        <w:t xml:space="preserve">You will have a front row seat to a variety of exclusive briefings and uniquely DC events, allowing you to further explore the journalism career field, make important professional connections and have fun while doing so. You will have the chance to attend once-in-a-lifetime tours and hear from leaders within such institutions as the State Department, U.S. Congress, White House, World Bank, National Press Club and </w:t>
      </w:r>
      <w:proofErr w:type="spellStart"/>
      <w:r w:rsidRPr="00E8130A">
        <w:rPr>
          <w:rFonts w:ascii="Times New Roman" w:hAnsi="Times New Roman" w:cs="Times New Roman"/>
          <w:color w:val="000000"/>
          <w:sz w:val="21"/>
          <w:szCs w:val="21"/>
        </w:rPr>
        <w:t>Newseum</w:t>
      </w:r>
      <w:proofErr w:type="spellEnd"/>
      <w:r w:rsidRPr="00E8130A">
        <w:rPr>
          <w:rFonts w:ascii="Times New Roman" w:hAnsi="Times New Roman" w:cs="Times New Roman"/>
          <w:color w:val="000000"/>
          <w:sz w:val="21"/>
          <w:szCs w:val="21"/>
        </w:rPr>
        <w:t>. </w:t>
      </w:r>
    </w:p>
    <w:p w:rsidR="00E8130A" w:rsidRPr="00E8130A" w:rsidRDefault="00E8130A" w:rsidP="00E8130A">
      <w:pPr>
        <w:spacing w:before="100" w:beforeAutospacing="1" w:after="100" w:afterAutospacing="1"/>
        <w:rPr>
          <w:rFonts w:ascii="Times New Roman" w:hAnsi="Times New Roman" w:cs="Times New Roman"/>
          <w:color w:val="000000"/>
        </w:rPr>
      </w:pPr>
      <w:r w:rsidRPr="00E8130A">
        <w:rPr>
          <w:rFonts w:ascii="Times New Roman" w:hAnsi="Times New Roman" w:cs="Times New Roman"/>
          <w:b/>
          <w:bCs/>
          <w:color w:val="000000"/>
          <w:sz w:val="21"/>
          <w:szCs w:val="21"/>
        </w:rPr>
        <w:t>APPLICATION INFORMATION</w:t>
      </w:r>
      <w:r w:rsidRPr="00E8130A">
        <w:rPr>
          <w:rFonts w:ascii="Times New Roman" w:hAnsi="Times New Roman" w:cs="Times New Roman"/>
          <w:b/>
          <w:bCs/>
          <w:color w:val="000000"/>
          <w:sz w:val="21"/>
          <w:szCs w:val="21"/>
        </w:rPr>
        <w:br/>
      </w:r>
      <w:r w:rsidRPr="00E8130A">
        <w:rPr>
          <w:rFonts w:ascii="Times New Roman" w:hAnsi="Times New Roman" w:cs="Times New Roman"/>
          <w:color w:val="000000"/>
          <w:sz w:val="21"/>
          <w:szCs w:val="21"/>
        </w:rPr>
        <w:t>Students applying for Fall 2015 will be accepted on a rolling basis until the final deadline of </w:t>
      </w:r>
      <w:r w:rsidRPr="00E8130A">
        <w:rPr>
          <w:rFonts w:ascii="Times New Roman" w:hAnsi="Times New Roman" w:cs="Times New Roman"/>
          <w:b/>
          <w:bCs/>
          <w:color w:val="000000"/>
          <w:sz w:val="21"/>
          <w:szCs w:val="21"/>
        </w:rPr>
        <w:t>June 1, 2015</w:t>
      </w:r>
      <w:r w:rsidRPr="00E8130A">
        <w:rPr>
          <w:rFonts w:ascii="Times New Roman" w:hAnsi="Times New Roman" w:cs="Times New Roman"/>
          <w:color w:val="000000"/>
          <w:sz w:val="21"/>
          <w:szCs w:val="21"/>
        </w:rPr>
        <w:t>. Applicants are encouraged to apply as early as possible to take advantage of the rolling admissions process. </w:t>
      </w:r>
    </w:p>
    <w:p w:rsidR="00E8130A" w:rsidRPr="00E8130A" w:rsidRDefault="00E8130A" w:rsidP="00E8130A">
      <w:pPr>
        <w:spacing w:before="100" w:beforeAutospacing="1" w:after="100" w:afterAutospacing="1"/>
        <w:rPr>
          <w:rFonts w:ascii="Times New Roman" w:hAnsi="Times New Roman" w:cs="Times New Roman"/>
          <w:color w:val="000000"/>
        </w:rPr>
      </w:pPr>
      <w:r w:rsidRPr="00E8130A">
        <w:rPr>
          <w:rFonts w:ascii="Times New Roman" w:hAnsi="Times New Roman" w:cs="Times New Roman"/>
          <w:color w:val="000000"/>
          <w:sz w:val="21"/>
          <w:szCs w:val="21"/>
        </w:rPr>
        <w:t>The early application deadline for Spring 2016 is October 1. Applications for spring will be accepted until the final deadline of November 1.</w:t>
      </w:r>
      <w:r w:rsidRPr="00E8130A">
        <w:rPr>
          <w:rFonts w:ascii="Times New Roman" w:hAnsi="Times New Roman" w:cs="Times New Roman"/>
          <w:color w:val="000000"/>
          <w:sz w:val="21"/>
          <w:szCs w:val="21"/>
        </w:rPr>
        <w:br/>
      </w:r>
      <w:r w:rsidRPr="00E8130A">
        <w:rPr>
          <w:rFonts w:ascii="Times New Roman" w:hAnsi="Times New Roman" w:cs="Times New Roman"/>
          <w:color w:val="000000"/>
          <w:sz w:val="21"/>
          <w:szCs w:val="21"/>
        </w:rPr>
        <w:lastRenderedPageBreak/>
        <w:br/>
        <w:t>There is a substantial amount of scholarship funding available, and awards are made based on financial need and merit. </w:t>
      </w:r>
    </w:p>
    <w:p w:rsidR="00E8130A" w:rsidRPr="00E8130A" w:rsidRDefault="00E8130A" w:rsidP="00E8130A">
      <w:pPr>
        <w:spacing w:before="100" w:beforeAutospacing="1" w:after="100" w:afterAutospacing="1"/>
        <w:rPr>
          <w:rFonts w:ascii="Times New Roman" w:hAnsi="Times New Roman" w:cs="Times New Roman"/>
          <w:color w:val="000000"/>
        </w:rPr>
      </w:pPr>
      <w:r w:rsidRPr="00E8130A">
        <w:rPr>
          <w:rFonts w:ascii="Times New Roman" w:hAnsi="Times New Roman" w:cs="Times New Roman"/>
          <w:color w:val="000000"/>
          <w:sz w:val="21"/>
          <w:szCs w:val="21"/>
        </w:rPr>
        <w:t xml:space="preserve">For more information and to be </w:t>
      </w:r>
      <w:proofErr w:type="gramStart"/>
      <w:r w:rsidRPr="00E8130A">
        <w:rPr>
          <w:rFonts w:ascii="Times New Roman" w:hAnsi="Times New Roman" w:cs="Times New Roman"/>
          <w:color w:val="000000"/>
          <w:sz w:val="21"/>
          <w:szCs w:val="21"/>
        </w:rPr>
        <w:t>begin</w:t>
      </w:r>
      <w:proofErr w:type="gramEnd"/>
      <w:r w:rsidRPr="00E8130A">
        <w:rPr>
          <w:rFonts w:ascii="Times New Roman" w:hAnsi="Times New Roman" w:cs="Times New Roman"/>
          <w:color w:val="000000"/>
          <w:sz w:val="21"/>
          <w:szCs w:val="21"/>
        </w:rPr>
        <w:t xml:space="preserve"> an online application, please visit </w:t>
      </w:r>
      <w:r w:rsidRPr="00E8130A">
        <w:rPr>
          <w:rFonts w:ascii="Times New Roman" w:hAnsi="Times New Roman" w:cs="Times New Roman"/>
          <w:color w:val="000000"/>
          <w:sz w:val="21"/>
          <w:szCs w:val="21"/>
        </w:rPr>
        <w:fldChar w:fldCharType="begin"/>
      </w:r>
      <w:r w:rsidRPr="00E8130A">
        <w:rPr>
          <w:rFonts w:ascii="Times New Roman" w:hAnsi="Times New Roman" w:cs="Times New Roman"/>
          <w:color w:val="000000"/>
          <w:sz w:val="21"/>
          <w:szCs w:val="21"/>
        </w:rPr>
        <w:instrText xml:space="preserve"> HYPERLINK "https://iris.nau.edu/OWA/redir.aspx?C=aj_yqZFigEKZ5dkROicQ25c3YPH4S9IIQH2EOpg-sFYQWt9wwVFcETq_OuP9XF4gWlLbuikd1dQ.&amp;URL=http%3a%2f%2fweblaunch.blifax.com%2flistener3%2fredirect%3fl%3d484e8156-49eb-4384-9c4d-e7cc596e2db9%26id%3d1cc18be2-23e3-e411-be4a-0050569f0575%26u%3dhttp%253a%252f%252fwww.dcinternships.org%252fCSPJ" \t "_blank" </w:instrText>
      </w:r>
      <w:r w:rsidRPr="00E8130A">
        <w:rPr>
          <w:rFonts w:ascii="Times New Roman" w:hAnsi="Times New Roman" w:cs="Times New Roman"/>
          <w:color w:val="000000"/>
          <w:sz w:val="21"/>
          <w:szCs w:val="21"/>
        </w:rPr>
      </w:r>
      <w:r w:rsidRPr="00E8130A">
        <w:rPr>
          <w:rFonts w:ascii="Times New Roman" w:hAnsi="Times New Roman" w:cs="Times New Roman"/>
          <w:color w:val="000000"/>
          <w:sz w:val="21"/>
          <w:szCs w:val="21"/>
        </w:rPr>
        <w:fldChar w:fldCharType="separate"/>
      </w:r>
      <w:r w:rsidRPr="00E8130A">
        <w:rPr>
          <w:rFonts w:ascii="Times New Roman" w:hAnsi="Times New Roman" w:cs="Times New Roman"/>
          <w:color w:val="0000FF"/>
          <w:sz w:val="21"/>
          <w:szCs w:val="21"/>
          <w:u w:val="single"/>
        </w:rPr>
        <w:t>www.DCinternships.org/CSPJ</w:t>
      </w:r>
      <w:r w:rsidRPr="00E8130A">
        <w:rPr>
          <w:rFonts w:ascii="Times New Roman" w:hAnsi="Times New Roman" w:cs="Times New Roman"/>
          <w:color w:val="000000"/>
          <w:sz w:val="21"/>
          <w:szCs w:val="21"/>
        </w:rPr>
        <w:fldChar w:fldCharType="end"/>
      </w:r>
      <w:r w:rsidRPr="00E8130A">
        <w:rPr>
          <w:rFonts w:ascii="Times New Roman" w:hAnsi="Times New Roman" w:cs="Times New Roman"/>
          <w:color w:val="000000"/>
          <w:sz w:val="21"/>
          <w:szCs w:val="21"/>
        </w:rPr>
        <w:t xml:space="preserve">. Questions may be directed to Dana </w:t>
      </w:r>
      <w:proofErr w:type="spellStart"/>
      <w:r w:rsidRPr="00E8130A">
        <w:rPr>
          <w:rFonts w:ascii="Times New Roman" w:hAnsi="Times New Roman" w:cs="Times New Roman"/>
          <w:color w:val="000000"/>
          <w:sz w:val="21"/>
          <w:szCs w:val="21"/>
        </w:rPr>
        <w:t>Faught</w:t>
      </w:r>
      <w:proofErr w:type="spellEnd"/>
      <w:r w:rsidRPr="00E8130A">
        <w:rPr>
          <w:rFonts w:ascii="Times New Roman" w:hAnsi="Times New Roman" w:cs="Times New Roman"/>
          <w:color w:val="000000"/>
          <w:sz w:val="21"/>
          <w:szCs w:val="21"/>
        </w:rPr>
        <w:t xml:space="preserve"> at </w:t>
      </w:r>
      <w:r w:rsidRPr="00E8130A">
        <w:rPr>
          <w:rFonts w:ascii="Times New Roman" w:hAnsi="Times New Roman" w:cs="Times New Roman"/>
          <w:color w:val="000000"/>
          <w:sz w:val="21"/>
          <w:szCs w:val="21"/>
        </w:rPr>
        <w:fldChar w:fldCharType="begin"/>
      </w:r>
      <w:r w:rsidRPr="00E8130A">
        <w:rPr>
          <w:rFonts w:ascii="Times New Roman" w:hAnsi="Times New Roman" w:cs="Times New Roman"/>
          <w:color w:val="000000"/>
          <w:sz w:val="21"/>
          <w:szCs w:val="21"/>
        </w:rPr>
        <w:instrText xml:space="preserve"> HYPERLINK "https://iris.nau.edu/OWA/redir.aspx?C=aj_yqZFigEKZ5dkROicQ25c3YPH4S9IIQH2EOpg-sFYQWt9wwVFcETq_OuP9XF4gWlLbuikd1dQ.&amp;URL=http%3a%2f%2fweblaunch.blifax.com%2flistener3%2fredirect%3fl%3d5f057264-b313-4873-8c9a-0100cce7ea10%26id%3d1cc18be2-23e3-e411-be4a-0050569f0575%26u%3dmailto%253adfaught%2540tfas.org" \t "_blank" </w:instrText>
      </w:r>
      <w:r w:rsidRPr="00E8130A">
        <w:rPr>
          <w:rFonts w:ascii="Times New Roman" w:hAnsi="Times New Roman" w:cs="Times New Roman"/>
          <w:color w:val="000000"/>
          <w:sz w:val="21"/>
          <w:szCs w:val="21"/>
        </w:rPr>
      </w:r>
      <w:r w:rsidRPr="00E8130A">
        <w:rPr>
          <w:rFonts w:ascii="Times New Roman" w:hAnsi="Times New Roman" w:cs="Times New Roman"/>
          <w:color w:val="000000"/>
          <w:sz w:val="21"/>
          <w:szCs w:val="21"/>
        </w:rPr>
        <w:fldChar w:fldCharType="separate"/>
      </w:r>
      <w:r w:rsidRPr="00E8130A">
        <w:rPr>
          <w:rFonts w:ascii="Times New Roman" w:hAnsi="Times New Roman" w:cs="Times New Roman"/>
          <w:color w:val="0000FF"/>
          <w:sz w:val="21"/>
          <w:szCs w:val="21"/>
          <w:u w:val="single"/>
        </w:rPr>
        <w:t>dfaught@tfas.org</w:t>
      </w:r>
      <w:r w:rsidRPr="00E8130A">
        <w:rPr>
          <w:rFonts w:ascii="Times New Roman" w:hAnsi="Times New Roman" w:cs="Times New Roman"/>
          <w:color w:val="000000"/>
          <w:sz w:val="21"/>
          <w:szCs w:val="21"/>
        </w:rPr>
        <w:fldChar w:fldCharType="end"/>
      </w:r>
      <w:r w:rsidRPr="00E8130A">
        <w:rPr>
          <w:rFonts w:ascii="Times New Roman" w:hAnsi="Times New Roman" w:cs="Times New Roman"/>
          <w:color w:val="000000"/>
          <w:sz w:val="21"/>
          <w:szCs w:val="21"/>
        </w:rPr>
        <w:t> or 202.986.0384.</w:t>
      </w:r>
      <w:r w:rsidRPr="00E8130A">
        <w:rPr>
          <w:rFonts w:ascii="Times New Roman" w:hAnsi="Times New Roman" w:cs="Times New Roman"/>
          <w:color w:val="000000"/>
          <w:sz w:val="21"/>
          <w:szCs w:val="21"/>
        </w:rPr>
        <w:br/>
      </w:r>
      <w:r w:rsidRPr="00E8130A">
        <w:rPr>
          <w:rFonts w:ascii="Times New Roman" w:hAnsi="Times New Roman" w:cs="Times New Roman"/>
          <w:color w:val="000000"/>
          <w:sz w:val="21"/>
          <w:szCs w:val="21"/>
        </w:rPr>
        <w:br/>
        <w:t>1621 New Hampshire Ave. NW </w:t>
      </w:r>
      <w:r w:rsidRPr="00E8130A">
        <w:rPr>
          <w:rFonts w:ascii="Times New Roman" w:hAnsi="Times New Roman" w:cs="Times New Roman"/>
          <w:color w:val="000000"/>
          <w:sz w:val="21"/>
          <w:szCs w:val="21"/>
        </w:rPr>
        <w:br/>
        <w:t>Washington, DC 20009</w:t>
      </w:r>
    </w:p>
    <w:p w:rsidR="00556C61" w:rsidRDefault="00556C61">
      <w:bookmarkStart w:id="0" w:name="_GoBack"/>
      <w:bookmarkEnd w:id="0"/>
    </w:p>
    <w:sectPr w:rsidR="00556C61" w:rsidSect="00556C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30A"/>
    <w:rsid w:val="00556C61"/>
    <w:rsid w:val="00E81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B1CC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8130A"/>
  </w:style>
  <w:style w:type="character" w:styleId="Hyperlink">
    <w:name w:val="Hyperlink"/>
    <w:basedOn w:val="DefaultParagraphFont"/>
    <w:uiPriority w:val="99"/>
    <w:semiHidden/>
    <w:unhideWhenUsed/>
    <w:rsid w:val="00E8130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8130A"/>
  </w:style>
  <w:style w:type="character" w:styleId="Hyperlink">
    <w:name w:val="Hyperlink"/>
    <w:basedOn w:val="DefaultParagraphFont"/>
    <w:uiPriority w:val="99"/>
    <w:semiHidden/>
    <w:unhideWhenUsed/>
    <w:rsid w:val="00E813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377226">
      <w:bodyDiv w:val="1"/>
      <w:marLeft w:val="0"/>
      <w:marRight w:val="0"/>
      <w:marTop w:val="0"/>
      <w:marBottom w:val="0"/>
      <w:divBdr>
        <w:top w:val="none" w:sz="0" w:space="0" w:color="auto"/>
        <w:left w:val="none" w:sz="0" w:space="0" w:color="auto"/>
        <w:bottom w:val="none" w:sz="0" w:space="0" w:color="auto"/>
        <w:right w:val="none" w:sz="0" w:space="0" w:color="auto"/>
      </w:divBdr>
      <w:divsChild>
        <w:div w:id="74400753">
          <w:marLeft w:val="0"/>
          <w:marRight w:val="0"/>
          <w:marTop w:val="0"/>
          <w:marBottom w:val="0"/>
          <w:divBdr>
            <w:top w:val="none" w:sz="0" w:space="0" w:color="auto"/>
            <w:left w:val="none" w:sz="0" w:space="0" w:color="auto"/>
            <w:bottom w:val="none" w:sz="0" w:space="0" w:color="auto"/>
            <w:right w:val="none" w:sz="0" w:space="0" w:color="auto"/>
          </w:divBdr>
          <w:divsChild>
            <w:div w:id="887493003">
              <w:marLeft w:val="0"/>
              <w:marRight w:val="0"/>
              <w:marTop w:val="0"/>
              <w:marBottom w:val="0"/>
              <w:divBdr>
                <w:top w:val="none" w:sz="0" w:space="0" w:color="auto"/>
                <w:left w:val="none" w:sz="0" w:space="0" w:color="auto"/>
                <w:bottom w:val="none" w:sz="0" w:space="0" w:color="auto"/>
                <w:right w:val="none" w:sz="0" w:space="0" w:color="auto"/>
              </w:divBdr>
              <w:divsChild>
                <w:div w:id="1143765987">
                  <w:marLeft w:val="0"/>
                  <w:marRight w:val="0"/>
                  <w:marTop w:val="0"/>
                  <w:marBottom w:val="0"/>
                  <w:divBdr>
                    <w:top w:val="none" w:sz="0" w:space="0" w:color="auto"/>
                    <w:left w:val="none" w:sz="0" w:space="0" w:color="auto"/>
                    <w:bottom w:val="none" w:sz="0" w:space="0" w:color="auto"/>
                    <w:right w:val="none" w:sz="0" w:space="0" w:color="auto"/>
                  </w:divBdr>
                </w:div>
                <w:div w:id="527715828">
                  <w:marLeft w:val="0"/>
                  <w:marRight w:val="0"/>
                  <w:marTop w:val="0"/>
                  <w:marBottom w:val="0"/>
                  <w:divBdr>
                    <w:top w:val="none" w:sz="0" w:space="0" w:color="auto"/>
                    <w:left w:val="none" w:sz="0" w:space="0" w:color="auto"/>
                    <w:bottom w:val="none" w:sz="0" w:space="0" w:color="auto"/>
                    <w:right w:val="none" w:sz="0" w:space="0" w:color="auto"/>
                  </w:divBdr>
                  <w:divsChild>
                    <w:div w:id="159963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4063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3664</Characters>
  <Application>Microsoft Macintosh Word</Application>
  <DocSecurity>0</DocSecurity>
  <Lines>30</Lines>
  <Paragraphs>8</Paragraphs>
  <ScaleCrop>false</ScaleCrop>
  <Company/>
  <LinksUpToDate>false</LinksUpToDate>
  <CharactersWithSpaces>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Mitchell</dc:creator>
  <cp:keywords/>
  <dc:description/>
  <cp:lastModifiedBy>Jason Mitchell</cp:lastModifiedBy>
  <cp:revision>1</cp:revision>
  <dcterms:created xsi:type="dcterms:W3CDTF">2015-04-16T16:37:00Z</dcterms:created>
  <dcterms:modified xsi:type="dcterms:W3CDTF">2015-04-16T16:38:00Z</dcterms:modified>
</cp:coreProperties>
</file>