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C03C0" w14:textId="77777777" w:rsidR="00B80638" w:rsidRDefault="001A30A2">
      <w:bookmarkStart w:id="0" w:name="_GoBack"/>
      <w:bookmarkEnd w:id="0"/>
      <w:r w:rsidRPr="001A30A2">
        <w:rPr>
          <w:noProof/>
        </w:rPr>
        <w:drawing>
          <wp:inline distT="0" distB="0" distL="0" distR="0" wp14:anchorId="48DEF2BB" wp14:editId="2C12C055">
            <wp:extent cx="1695450" cy="771525"/>
            <wp:effectExtent l="0" t="0" r="0" b="9525"/>
            <wp:docPr id="1" name="Picture 1" descr="H:\Desktop\New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Newlogo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3355" cy="775122"/>
                    </a:xfrm>
                    <a:prstGeom prst="rect">
                      <a:avLst/>
                    </a:prstGeom>
                    <a:noFill/>
                    <a:ln>
                      <a:noFill/>
                    </a:ln>
                  </pic:spPr>
                </pic:pic>
              </a:graphicData>
            </a:graphic>
          </wp:inline>
        </w:drawing>
      </w:r>
    </w:p>
    <w:p w14:paraId="1D08A0DD" w14:textId="77777777" w:rsidR="001A30A2" w:rsidRDefault="001A30A2" w:rsidP="001A30A2">
      <w:pPr>
        <w:spacing w:after="0" w:line="240" w:lineRule="auto"/>
        <w:jc w:val="center"/>
      </w:pPr>
      <w:r>
        <w:t>Communication Sciences and Disorders, Speech-Language-Hearing Clinic</w:t>
      </w:r>
    </w:p>
    <w:p w14:paraId="6F0FF607" w14:textId="77777777" w:rsidR="001A30A2" w:rsidRDefault="001A30A2" w:rsidP="001A30A2">
      <w:pPr>
        <w:spacing w:after="0" w:line="240" w:lineRule="auto"/>
        <w:jc w:val="center"/>
      </w:pPr>
      <w:r>
        <w:t>Policies and Procedures</w:t>
      </w:r>
    </w:p>
    <w:p w14:paraId="525E7024" w14:textId="77777777" w:rsidR="006B2185" w:rsidRDefault="006B2185" w:rsidP="001A30A2">
      <w:pPr>
        <w:spacing w:after="0" w:line="240" w:lineRule="auto"/>
        <w:jc w:val="center"/>
      </w:pPr>
    </w:p>
    <w:p w14:paraId="0C00E9D3" w14:textId="77777777" w:rsidR="006B2185" w:rsidRDefault="006B2185" w:rsidP="001A30A2">
      <w:pPr>
        <w:spacing w:after="0" w:line="240" w:lineRule="auto"/>
        <w:jc w:val="center"/>
      </w:pPr>
    </w:p>
    <w:p w14:paraId="1A1707D7" w14:textId="77777777" w:rsidR="00BE77B7" w:rsidRDefault="006B2185" w:rsidP="00BE77B7">
      <w:pPr>
        <w:ind w:left="2160" w:hanging="2160"/>
        <w:rPr>
          <w:b/>
        </w:rPr>
      </w:pPr>
      <w:r w:rsidRPr="0028592E">
        <w:rPr>
          <w:b/>
        </w:rPr>
        <w:t>SUBJECT:</w:t>
      </w:r>
      <w:r w:rsidR="00BE77B7">
        <w:rPr>
          <w:b/>
        </w:rPr>
        <w:tab/>
      </w:r>
      <w:r w:rsidR="001403FC">
        <w:rPr>
          <w:b/>
        </w:rPr>
        <w:t>Remote Access Policy #16</w:t>
      </w:r>
    </w:p>
    <w:p w14:paraId="009481D3" w14:textId="77777777" w:rsidR="00BE77B7" w:rsidRDefault="00BE77B7" w:rsidP="00BE77B7">
      <w:pPr>
        <w:ind w:left="2160" w:hanging="2160"/>
        <w:rPr>
          <w:b/>
        </w:rPr>
      </w:pPr>
    </w:p>
    <w:p w14:paraId="5C453067" w14:textId="77777777" w:rsidR="006B2185" w:rsidRDefault="00BE77B7" w:rsidP="0028592E">
      <w:pPr>
        <w:ind w:left="2160" w:hanging="2160"/>
        <w:rPr>
          <w:b/>
        </w:rPr>
      </w:pPr>
      <w:r>
        <w:rPr>
          <w:b/>
        </w:rPr>
        <w:t>Policy:</w:t>
      </w:r>
      <w:r>
        <w:rPr>
          <w:b/>
        </w:rPr>
        <w:tab/>
      </w:r>
      <w:r w:rsidR="001403FC">
        <w:rPr>
          <w:b/>
        </w:rPr>
        <w:t>No sen</w:t>
      </w:r>
      <w:r w:rsidR="000C5D22">
        <w:rPr>
          <w:b/>
        </w:rPr>
        <w:t>sitive date, such as PHI (Protected</w:t>
      </w:r>
      <w:r w:rsidR="001403FC">
        <w:rPr>
          <w:b/>
        </w:rPr>
        <w:t xml:space="preserve"> Health Information), PII (Personally Identifiable information), or proprietary information, can be stored on a mobile device (phone, laptop computer, </w:t>
      </w:r>
      <w:proofErr w:type="spellStart"/>
      <w:r w:rsidR="001403FC">
        <w:rPr>
          <w:b/>
        </w:rPr>
        <w:t>IPad</w:t>
      </w:r>
      <w:proofErr w:type="spellEnd"/>
      <w:r w:rsidR="001403FC">
        <w:rPr>
          <w:b/>
        </w:rPr>
        <w:t xml:space="preserve">, </w:t>
      </w:r>
      <w:proofErr w:type="spellStart"/>
      <w:r w:rsidR="001403FC">
        <w:rPr>
          <w:b/>
        </w:rPr>
        <w:t>etc</w:t>
      </w:r>
      <w:proofErr w:type="spellEnd"/>
      <w:r w:rsidR="001403FC">
        <w:rPr>
          <w:b/>
        </w:rPr>
        <w:t>), unless it is encrypted.</w:t>
      </w:r>
    </w:p>
    <w:p w14:paraId="655EB476" w14:textId="77777777" w:rsidR="0028592E" w:rsidRDefault="0028592E" w:rsidP="0028592E">
      <w:pPr>
        <w:ind w:left="2160" w:hanging="2160"/>
        <w:rPr>
          <w:b/>
        </w:rPr>
      </w:pPr>
      <w:r>
        <w:rPr>
          <w:b/>
        </w:rPr>
        <w:t>Procedure:</w:t>
      </w:r>
      <w:r>
        <w:rPr>
          <w:b/>
        </w:rPr>
        <w:tab/>
      </w:r>
    </w:p>
    <w:p w14:paraId="7D3DFE63" w14:textId="77777777" w:rsidR="00A665A5" w:rsidRDefault="001403FC" w:rsidP="00A665A5">
      <w:pPr>
        <w:pStyle w:val="ListParagraph"/>
        <w:numPr>
          <w:ilvl w:val="0"/>
          <w:numId w:val="7"/>
        </w:numPr>
        <w:rPr>
          <w:b/>
        </w:rPr>
      </w:pPr>
      <w:r>
        <w:rPr>
          <w:b/>
        </w:rPr>
        <w:t>A survey will be conducted that all faculty and staff in the CSD department will be required to complete regarding what devices they are using to remotely access their NAU accounts that contain PHI, PII or proprietary information.</w:t>
      </w:r>
    </w:p>
    <w:p w14:paraId="4E550EE8" w14:textId="77777777" w:rsidR="001403FC" w:rsidRDefault="001403FC" w:rsidP="00A665A5">
      <w:pPr>
        <w:pStyle w:val="ListParagraph"/>
        <w:numPr>
          <w:ilvl w:val="0"/>
          <w:numId w:val="7"/>
        </w:numPr>
        <w:rPr>
          <w:b/>
        </w:rPr>
      </w:pPr>
      <w:r>
        <w:rPr>
          <w:b/>
        </w:rPr>
        <w:t>IT will set up the network and servers so that only registered mobile devices can be connected to the network.</w:t>
      </w:r>
    </w:p>
    <w:p w14:paraId="3029A656" w14:textId="77777777" w:rsidR="001403FC" w:rsidRPr="00A665A5" w:rsidRDefault="001403FC" w:rsidP="00A665A5">
      <w:pPr>
        <w:pStyle w:val="ListParagraph"/>
        <w:numPr>
          <w:ilvl w:val="0"/>
          <w:numId w:val="7"/>
        </w:numPr>
        <w:rPr>
          <w:b/>
        </w:rPr>
      </w:pPr>
      <w:r>
        <w:rPr>
          <w:b/>
        </w:rPr>
        <w:t>IT will have the capability to remotely wipe the drives if the device(s) is lost or stolen.</w:t>
      </w:r>
    </w:p>
    <w:sectPr w:rsidR="001403FC" w:rsidRPr="00A665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D344F" w14:textId="77777777" w:rsidR="005900D5" w:rsidRDefault="005900D5" w:rsidP="00504B49">
      <w:pPr>
        <w:spacing w:after="0" w:line="240" w:lineRule="auto"/>
      </w:pPr>
      <w:r>
        <w:separator/>
      </w:r>
    </w:p>
  </w:endnote>
  <w:endnote w:type="continuationSeparator" w:id="0">
    <w:p w14:paraId="16A4DC2D" w14:textId="77777777" w:rsidR="005900D5" w:rsidRDefault="005900D5" w:rsidP="0050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5B2FE" w14:textId="77777777" w:rsidR="005900D5" w:rsidRDefault="005900D5" w:rsidP="00504B49">
      <w:pPr>
        <w:spacing w:after="0" w:line="240" w:lineRule="auto"/>
      </w:pPr>
      <w:r>
        <w:separator/>
      </w:r>
    </w:p>
  </w:footnote>
  <w:footnote w:type="continuationSeparator" w:id="0">
    <w:p w14:paraId="4F9FB84D" w14:textId="77777777" w:rsidR="005900D5" w:rsidRDefault="005900D5" w:rsidP="0050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D66"/>
    <w:multiLevelType w:val="hybridMultilevel"/>
    <w:tmpl w:val="D410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A0504"/>
    <w:multiLevelType w:val="hybridMultilevel"/>
    <w:tmpl w:val="20E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476BA"/>
    <w:multiLevelType w:val="hybridMultilevel"/>
    <w:tmpl w:val="3DEA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45424"/>
    <w:multiLevelType w:val="hybridMultilevel"/>
    <w:tmpl w:val="849E27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0E87FD7"/>
    <w:multiLevelType w:val="hybridMultilevel"/>
    <w:tmpl w:val="04D6EE1E"/>
    <w:lvl w:ilvl="0" w:tplc="58D2E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A2185B"/>
    <w:multiLevelType w:val="hybridMultilevel"/>
    <w:tmpl w:val="056C68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5E8176F"/>
    <w:multiLevelType w:val="hybridMultilevel"/>
    <w:tmpl w:val="6E24F8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A2"/>
    <w:rsid w:val="000C5D22"/>
    <w:rsid w:val="000D7A76"/>
    <w:rsid w:val="001403FC"/>
    <w:rsid w:val="001A30A2"/>
    <w:rsid w:val="0028592E"/>
    <w:rsid w:val="003055CF"/>
    <w:rsid w:val="00504B49"/>
    <w:rsid w:val="00564925"/>
    <w:rsid w:val="005900D5"/>
    <w:rsid w:val="006B2185"/>
    <w:rsid w:val="00A665A5"/>
    <w:rsid w:val="00B80638"/>
    <w:rsid w:val="00BE77B7"/>
    <w:rsid w:val="00C60822"/>
    <w:rsid w:val="00EA4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38CBB"/>
  <w15:chartTrackingRefBased/>
  <w15:docId w15:val="{9B185D3F-048A-48CF-8A27-88D82455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185"/>
    <w:rPr>
      <w:color w:val="0563C1" w:themeColor="hyperlink"/>
      <w:u w:val="single"/>
    </w:rPr>
  </w:style>
  <w:style w:type="paragraph" w:styleId="ListParagraph">
    <w:name w:val="List Paragraph"/>
    <w:basedOn w:val="Normal"/>
    <w:uiPriority w:val="34"/>
    <w:qFormat/>
    <w:rsid w:val="006B2185"/>
    <w:pPr>
      <w:ind w:left="720"/>
      <w:contextualSpacing/>
    </w:pPr>
  </w:style>
  <w:style w:type="paragraph" w:styleId="Header">
    <w:name w:val="header"/>
    <w:basedOn w:val="Normal"/>
    <w:link w:val="HeaderChar"/>
    <w:uiPriority w:val="99"/>
    <w:unhideWhenUsed/>
    <w:rsid w:val="00504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B49"/>
  </w:style>
  <w:style w:type="paragraph" w:styleId="Footer">
    <w:name w:val="footer"/>
    <w:basedOn w:val="Normal"/>
    <w:link w:val="FooterChar"/>
    <w:uiPriority w:val="99"/>
    <w:unhideWhenUsed/>
    <w:rsid w:val="00504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Collette Magee</dc:creator>
  <cp:keywords/>
  <dc:description/>
  <cp:lastModifiedBy>Sandra Lee Stewart</cp:lastModifiedBy>
  <cp:revision>2</cp:revision>
  <dcterms:created xsi:type="dcterms:W3CDTF">2019-08-19T18:56:00Z</dcterms:created>
  <dcterms:modified xsi:type="dcterms:W3CDTF">2019-08-19T18:56:00Z</dcterms:modified>
</cp:coreProperties>
</file>