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bookmarkStart w:id="0" w:name="_GoBack"/>
            <w:bookmarkEnd w:id="0"/>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Advisor: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rsidR="00511E21" w:rsidRPr="00250497" w:rsidRDefault="00511E21" w:rsidP="000239DC">
            <w:pPr>
              <w:spacing w:before="120" w:line="360" w:lineRule="auto"/>
              <w:rPr>
                <w:rFonts w:ascii="Arial" w:hAnsi="Arial" w:cs="Arial"/>
                <w:sz w:val="20"/>
                <w:szCs w:val="20"/>
              </w:rPr>
            </w:pPr>
            <w:r w:rsidRPr="00250497">
              <w:rPr>
                <w:rFonts w:ascii="Arial" w:hAnsi="Arial" w:cs="Arial"/>
                <w:b/>
                <w:sz w:val="20"/>
                <w:szCs w:val="20"/>
              </w:rPr>
              <w:t xml:space="preserve">Required Credits for Degree Program: </w:t>
            </w:r>
            <w:r w:rsidR="000239DC" w:rsidRPr="000239DC">
              <w:rPr>
                <w:rFonts w:ascii="Arial" w:hAnsi="Arial" w:cs="Arial"/>
                <w:b/>
                <w:sz w:val="20"/>
                <w:szCs w:val="20"/>
              </w:rPr>
              <w:t>36</w:t>
            </w:r>
          </w:p>
        </w:tc>
      </w:tr>
    </w:tbl>
    <w:p w:rsidR="00511E21" w:rsidRPr="000239DC" w:rsidRDefault="000239DC" w:rsidP="00511E21">
      <w:pPr>
        <w:pStyle w:val="Heading1"/>
        <w:numPr>
          <w:ilvl w:val="0"/>
          <w:numId w:val="23"/>
        </w:numPr>
        <w:tabs>
          <w:tab w:val="left" w:pos="180"/>
        </w:tabs>
        <w:ind w:left="180" w:hanging="180"/>
        <w:rPr>
          <w:rFonts w:ascii="Arial" w:hAnsi="Arial" w:cs="Arial"/>
          <w:b/>
          <w:color w:val="auto"/>
          <w:sz w:val="20"/>
          <w:szCs w:val="20"/>
        </w:rPr>
      </w:pPr>
      <w:r w:rsidRPr="000239DC">
        <w:rPr>
          <w:rFonts w:ascii="Arial" w:hAnsi="Arial" w:cs="Arial"/>
          <w:b/>
          <w:color w:val="auto"/>
          <w:sz w:val="20"/>
          <w:szCs w:val="20"/>
        </w:rPr>
        <w:t>Required courses (36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rsidTr="00511E21">
        <w:trPr>
          <w:jc w:val="center"/>
        </w:trPr>
        <w:tc>
          <w:tcPr>
            <w:tcW w:w="1035"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rsidTr="00511E21">
        <w:trPr>
          <w:trHeight w:val="360"/>
          <w:jc w:val="center"/>
        </w:trPr>
        <w:tc>
          <w:tcPr>
            <w:tcW w:w="1035" w:type="dxa"/>
          </w:tcPr>
          <w:p w:rsidR="00B03F9A" w:rsidRPr="000239DC" w:rsidRDefault="000239DC" w:rsidP="00511E21">
            <w:pPr>
              <w:spacing w:before="60" w:after="60"/>
              <w:rPr>
                <w:rFonts w:ascii="Arial" w:hAnsi="Arial" w:cs="Arial"/>
                <w:sz w:val="20"/>
                <w:szCs w:val="20"/>
              </w:rPr>
            </w:pPr>
            <w:r w:rsidRPr="000239DC">
              <w:rPr>
                <w:rFonts w:ascii="Arial" w:hAnsi="Arial" w:cs="Arial"/>
                <w:sz w:val="20"/>
                <w:szCs w:val="20"/>
              </w:rPr>
              <w:t>EPS 520</w:t>
            </w:r>
          </w:p>
        </w:tc>
        <w:tc>
          <w:tcPr>
            <w:tcW w:w="3200" w:type="dxa"/>
          </w:tcPr>
          <w:p w:rsidR="00511E21" w:rsidRPr="000239DC" w:rsidRDefault="000239DC" w:rsidP="00511E21">
            <w:pPr>
              <w:spacing w:before="60" w:after="60"/>
              <w:rPr>
                <w:rFonts w:ascii="Arial" w:hAnsi="Arial" w:cs="Arial"/>
                <w:sz w:val="20"/>
                <w:szCs w:val="20"/>
              </w:rPr>
            </w:pPr>
            <w:r w:rsidRPr="000239DC">
              <w:rPr>
                <w:rFonts w:ascii="Arial" w:hAnsi="Arial" w:cs="Arial"/>
                <w:sz w:val="20"/>
                <w:szCs w:val="20"/>
              </w:rPr>
              <w:t>Introduction to College and Career Readiness</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rsidTr="00511E21">
        <w:trPr>
          <w:trHeight w:val="360"/>
          <w:jc w:val="center"/>
        </w:trPr>
        <w:tc>
          <w:tcPr>
            <w:tcW w:w="1035" w:type="dxa"/>
          </w:tcPr>
          <w:p w:rsidR="000239DC" w:rsidRPr="000239DC" w:rsidRDefault="000239DC" w:rsidP="000239DC">
            <w:pPr>
              <w:spacing w:before="60" w:after="60"/>
              <w:rPr>
                <w:rFonts w:ascii="Arial" w:hAnsi="Arial" w:cs="Arial"/>
                <w:sz w:val="20"/>
                <w:szCs w:val="20"/>
              </w:rPr>
            </w:pPr>
            <w:r>
              <w:rPr>
                <w:rFonts w:ascii="Arial" w:hAnsi="Arial" w:cs="Arial"/>
                <w:sz w:val="20"/>
                <w:szCs w:val="20"/>
              </w:rPr>
              <w:t>EPS 594</w:t>
            </w:r>
          </w:p>
        </w:tc>
        <w:tc>
          <w:tcPr>
            <w:tcW w:w="3200" w:type="dxa"/>
          </w:tcPr>
          <w:p w:rsidR="000239DC" w:rsidRPr="000239DC" w:rsidRDefault="000239DC" w:rsidP="000239DC">
            <w:pPr>
              <w:spacing w:before="60" w:after="60"/>
              <w:rPr>
                <w:rFonts w:ascii="Arial" w:hAnsi="Arial" w:cs="Arial"/>
                <w:sz w:val="20"/>
                <w:szCs w:val="20"/>
              </w:rPr>
            </w:pPr>
            <w:r>
              <w:rPr>
                <w:rFonts w:ascii="Arial" w:hAnsi="Arial" w:cs="Arial"/>
                <w:sz w:val="20"/>
                <w:szCs w:val="20"/>
              </w:rPr>
              <w:t>Foundations of School Counseling</w:t>
            </w:r>
          </w:p>
        </w:tc>
        <w:tc>
          <w:tcPr>
            <w:tcW w:w="1461"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rsidTr="00511E21">
        <w:trPr>
          <w:trHeight w:val="360"/>
          <w:jc w:val="center"/>
        </w:trPr>
        <w:tc>
          <w:tcPr>
            <w:tcW w:w="1035" w:type="dxa"/>
          </w:tcPr>
          <w:p w:rsidR="000239DC" w:rsidRPr="000239DC" w:rsidRDefault="000239DC" w:rsidP="000239DC">
            <w:pPr>
              <w:spacing w:before="60" w:after="60"/>
              <w:rPr>
                <w:rFonts w:ascii="Arial" w:hAnsi="Arial" w:cs="Arial"/>
                <w:sz w:val="20"/>
                <w:szCs w:val="20"/>
              </w:rPr>
            </w:pPr>
            <w:r>
              <w:rPr>
                <w:rFonts w:ascii="Arial" w:hAnsi="Arial" w:cs="Arial"/>
                <w:sz w:val="20"/>
                <w:szCs w:val="20"/>
              </w:rPr>
              <w:t>EPS 601</w:t>
            </w:r>
          </w:p>
        </w:tc>
        <w:tc>
          <w:tcPr>
            <w:tcW w:w="3200" w:type="dxa"/>
          </w:tcPr>
          <w:p w:rsidR="000239DC" w:rsidRPr="000239DC" w:rsidRDefault="000239DC" w:rsidP="000239DC">
            <w:pPr>
              <w:spacing w:before="60" w:after="60"/>
              <w:rPr>
                <w:rFonts w:ascii="Arial" w:hAnsi="Arial" w:cs="Arial"/>
                <w:sz w:val="20"/>
                <w:szCs w:val="20"/>
              </w:rPr>
            </w:pPr>
            <w:r>
              <w:rPr>
                <w:rFonts w:ascii="Arial" w:hAnsi="Arial" w:cs="Arial"/>
                <w:sz w:val="20"/>
                <w:szCs w:val="20"/>
              </w:rPr>
              <w:t>Theories of Counseling</w:t>
            </w:r>
          </w:p>
        </w:tc>
        <w:tc>
          <w:tcPr>
            <w:tcW w:w="1461"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rsidTr="00511E21">
        <w:trPr>
          <w:trHeight w:val="360"/>
          <w:jc w:val="center"/>
        </w:trPr>
        <w:tc>
          <w:tcPr>
            <w:tcW w:w="1035" w:type="dxa"/>
          </w:tcPr>
          <w:p w:rsidR="000239DC" w:rsidRPr="000239DC" w:rsidRDefault="000239DC" w:rsidP="000239DC">
            <w:pPr>
              <w:spacing w:before="60" w:after="60"/>
              <w:rPr>
                <w:rFonts w:ascii="Arial" w:hAnsi="Arial" w:cs="Arial"/>
                <w:sz w:val="20"/>
                <w:szCs w:val="20"/>
              </w:rPr>
            </w:pPr>
            <w:r>
              <w:rPr>
                <w:rFonts w:ascii="Arial" w:hAnsi="Arial" w:cs="Arial"/>
                <w:sz w:val="20"/>
                <w:szCs w:val="20"/>
              </w:rPr>
              <w:t>EPS 617</w:t>
            </w:r>
          </w:p>
        </w:tc>
        <w:tc>
          <w:tcPr>
            <w:tcW w:w="3200" w:type="dxa"/>
          </w:tcPr>
          <w:p w:rsidR="000239DC" w:rsidRPr="000239DC" w:rsidRDefault="000239DC" w:rsidP="000239DC">
            <w:pPr>
              <w:spacing w:before="60" w:after="60"/>
              <w:rPr>
                <w:rFonts w:ascii="Arial" w:hAnsi="Arial" w:cs="Arial"/>
                <w:sz w:val="20"/>
                <w:szCs w:val="20"/>
              </w:rPr>
            </w:pPr>
            <w:r>
              <w:rPr>
                <w:rFonts w:ascii="Arial" w:hAnsi="Arial" w:cs="Arial"/>
                <w:sz w:val="20"/>
                <w:szCs w:val="20"/>
              </w:rPr>
              <w:t>Counseling Research and Program Evaluation</w:t>
            </w:r>
          </w:p>
        </w:tc>
        <w:tc>
          <w:tcPr>
            <w:tcW w:w="1461"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rsidTr="00511E21">
        <w:trPr>
          <w:trHeight w:val="360"/>
          <w:jc w:val="center"/>
        </w:trPr>
        <w:tc>
          <w:tcPr>
            <w:tcW w:w="1035" w:type="dxa"/>
          </w:tcPr>
          <w:p w:rsidR="000239DC" w:rsidRPr="000239DC" w:rsidRDefault="000239DC" w:rsidP="000239DC">
            <w:pPr>
              <w:spacing w:before="60" w:after="60"/>
              <w:rPr>
                <w:rFonts w:ascii="Arial" w:hAnsi="Arial" w:cs="Arial"/>
                <w:sz w:val="20"/>
                <w:szCs w:val="20"/>
              </w:rPr>
            </w:pPr>
            <w:r>
              <w:rPr>
                <w:rFonts w:ascii="Arial" w:hAnsi="Arial" w:cs="Arial"/>
                <w:sz w:val="20"/>
                <w:szCs w:val="20"/>
              </w:rPr>
              <w:t>EPS 622</w:t>
            </w:r>
          </w:p>
        </w:tc>
        <w:tc>
          <w:tcPr>
            <w:tcW w:w="3200" w:type="dxa"/>
          </w:tcPr>
          <w:p w:rsidR="000239DC" w:rsidRPr="000239DC" w:rsidRDefault="000239DC" w:rsidP="000239DC">
            <w:pPr>
              <w:spacing w:before="60" w:after="60"/>
              <w:rPr>
                <w:rFonts w:ascii="Arial" w:hAnsi="Arial" w:cs="Arial"/>
                <w:sz w:val="20"/>
                <w:szCs w:val="20"/>
              </w:rPr>
            </w:pPr>
            <w:r>
              <w:rPr>
                <w:rFonts w:ascii="Arial" w:hAnsi="Arial" w:cs="Arial"/>
                <w:sz w:val="20"/>
                <w:szCs w:val="20"/>
              </w:rPr>
              <w:t>Child and Adolescent Counseling</w:t>
            </w:r>
          </w:p>
        </w:tc>
        <w:tc>
          <w:tcPr>
            <w:tcW w:w="1461"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rsidTr="00511E21">
        <w:trPr>
          <w:trHeight w:val="360"/>
          <w:jc w:val="center"/>
        </w:trPr>
        <w:tc>
          <w:tcPr>
            <w:tcW w:w="1035" w:type="dxa"/>
          </w:tcPr>
          <w:p w:rsidR="000239DC" w:rsidRPr="000239DC" w:rsidRDefault="000239DC" w:rsidP="000239DC">
            <w:pPr>
              <w:spacing w:before="60" w:after="60"/>
              <w:rPr>
                <w:rFonts w:ascii="Arial" w:hAnsi="Arial" w:cs="Arial"/>
                <w:sz w:val="20"/>
                <w:szCs w:val="20"/>
              </w:rPr>
            </w:pPr>
            <w:r>
              <w:rPr>
                <w:rFonts w:ascii="Arial" w:hAnsi="Arial" w:cs="Arial"/>
                <w:sz w:val="20"/>
                <w:szCs w:val="20"/>
              </w:rPr>
              <w:t>EPS634</w:t>
            </w:r>
          </w:p>
        </w:tc>
        <w:tc>
          <w:tcPr>
            <w:tcW w:w="3200" w:type="dxa"/>
          </w:tcPr>
          <w:p w:rsidR="000239DC" w:rsidRPr="000239DC" w:rsidRDefault="000239DC" w:rsidP="000239DC">
            <w:pPr>
              <w:spacing w:before="60" w:after="60"/>
              <w:rPr>
                <w:rFonts w:ascii="Arial" w:hAnsi="Arial" w:cs="Arial"/>
                <w:sz w:val="20"/>
                <w:szCs w:val="20"/>
              </w:rPr>
            </w:pPr>
            <w:r>
              <w:rPr>
                <w:rFonts w:ascii="Arial" w:hAnsi="Arial" w:cs="Arial"/>
                <w:sz w:val="20"/>
                <w:szCs w:val="20"/>
              </w:rPr>
              <w:t xml:space="preserve">Practices of School Counseling </w:t>
            </w:r>
          </w:p>
        </w:tc>
        <w:tc>
          <w:tcPr>
            <w:tcW w:w="1461"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rsidTr="00511E21">
        <w:trPr>
          <w:trHeight w:val="360"/>
          <w:jc w:val="center"/>
        </w:trPr>
        <w:tc>
          <w:tcPr>
            <w:tcW w:w="1035" w:type="dxa"/>
          </w:tcPr>
          <w:p w:rsidR="000239DC" w:rsidRDefault="000239DC" w:rsidP="000239DC">
            <w:pPr>
              <w:spacing w:before="60" w:after="60"/>
              <w:rPr>
                <w:rFonts w:ascii="Arial" w:hAnsi="Arial" w:cs="Arial"/>
                <w:sz w:val="20"/>
                <w:szCs w:val="20"/>
              </w:rPr>
            </w:pPr>
            <w:r>
              <w:rPr>
                <w:rFonts w:ascii="Arial" w:hAnsi="Arial" w:cs="Arial"/>
                <w:sz w:val="20"/>
                <w:szCs w:val="20"/>
              </w:rPr>
              <w:t>EPS 660</w:t>
            </w:r>
          </w:p>
        </w:tc>
        <w:tc>
          <w:tcPr>
            <w:tcW w:w="3200" w:type="dxa"/>
          </w:tcPr>
          <w:p w:rsidR="000239DC" w:rsidRPr="000239DC" w:rsidRDefault="000239DC" w:rsidP="000239DC">
            <w:pPr>
              <w:spacing w:before="60" w:after="60"/>
              <w:rPr>
                <w:rFonts w:ascii="Arial" w:hAnsi="Arial" w:cs="Arial"/>
                <w:sz w:val="20"/>
                <w:szCs w:val="20"/>
              </w:rPr>
            </w:pPr>
            <w:r>
              <w:rPr>
                <w:rFonts w:ascii="Arial" w:hAnsi="Arial" w:cs="Arial"/>
                <w:sz w:val="20"/>
                <w:szCs w:val="20"/>
              </w:rPr>
              <w:t>Counseling Processes</w:t>
            </w:r>
          </w:p>
        </w:tc>
        <w:tc>
          <w:tcPr>
            <w:tcW w:w="1461"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rsidTr="00511E21">
        <w:trPr>
          <w:trHeight w:val="360"/>
          <w:jc w:val="center"/>
        </w:trPr>
        <w:tc>
          <w:tcPr>
            <w:tcW w:w="1035" w:type="dxa"/>
          </w:tcPr>
          <w:p w:rsidR="000239DC" w:rsidRDefault="000239DC" w:rsidP="000239DC">
            <w:pPr>
              <w:spacing w:before="60" w:after="60"/>
              <w:rPr>
                <w:rFonts w:ascii="Arial" w:hAnsi="Arial" w:cs="Arial"/>
                <w:sz w:val="20"/>
                <w:szCs w:val="20"/>
              </w:rPr>
            </w:pPr>
            <w:r>
              <w:rPr>
                <w:rFonts w:ascii="Arial" w:hAnsi="Arial" w:cs="Arial"/>
                <w:sz w:val="20"/>
                <w:szCs w:val="20"/>
              </w:rPr>
              <w:t>EPS 661</w:t>
            </w:r>
          </w:p>
        </w:tc>
        <w:tc>
          <w:tcPr>
            <w:tcW w:w="3200" w:type="dxa"/>
          </w:tcPr>
          <w:p w:rsidR="000239DC" w:rsidRPr="000239DC" w:rsidRDefault="000239DC" w:rsidP="000239DC">
            <w:pPr>
              <w:spacing w:before="60" w:after="60"/>
              <w:rPr>
                <w:rFonts w:ascii="Arial" w:hAnsi="Arial" w:cs="Arial"/>
                <w:sz w:val="20"/>
                <w:szCs w:val="20"/>
              </w:rPr>
            </w:pPr>
            <w:r>
              <w:rPr>
                <w:rFonts w:ascii="Arial" w:hAnsi="Arial" w:cs="Arial"/>
                <w:sz w:val="20"/>
                <w:szCs w:val="20"/>
              </w:rPr>
              <w:t>Group Processes</w:t>
            </w:r>
          </w:p>
        </w:tc>
        <w:tc>
          <w:tcPr>
            <w:tcW w:w="1461"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rsidTr="00511E21">
        <w:trPr>
          <w:trHeight w:val="360"/>
          <w:jc w:val="center"/>
        </w:trPr>
        <w:tc>
          <w:tcPr>
            <w:tcW w:w="1035" w:type="dxa"/>
          </w:tcPr>
          <w:p w:rsidR="000239DC" w:rsidRDefault="000239DC" w:rsidP="000239DC">
            <w:pPr>
              <w:spacing w:before="60" w:after="60"/>
              <w:rPr>
                <w:rFonts w:ascii="Arial" w:hAnsi="Arial" w:cs="Arial"/>
                <w:sz w:val="20"/>
                <w:szCs w:val="20"/>
              </w:rPr>
            </w:pPr>
            <w:r>
              <w:rPr>
                <w:rFonts w:ascii="Arial" w:hAnsi="Arial" w:cs="Arial"/>
                <w:sz w:val="20"/>
                <w:szCs w:val="20"/>
              </w:rPr>
              <w:t>EPS 669</w:t>
            </w:r>
          </w:p>
        </w:tc>
        <w:tc>
          <w:tcPr>
            <w:tcW w:w="3200" w:type="dxa"/>
          </w:tcPr>
          <w:p w:rsidR="000239DC" w:rsidRPr="000239DC" w:rsidRDefault="000239DC" w:rsidP="000239DC">
            <w:pPr>
              <w:spacing w:before="60" w:after="60"/>
              <w:rPr>
                <w:rFonts w:ascii="Arial" w:hAnsi="Arial" w:cs="Arial"/>
                <w:sz w:val="20"/>
                <w:szCs w:val="20"/>
              </w:rPr>
            </w:pPr>
            <w:r>
              <w:rPr>
                <w:rFonts w:ascii="Arial" w:hAnsi="Arial" w:cs="Arial"/>
                <w:sz w:val="20"/>
                <w:szCs w:val="20"/>
              </w:rPr>
              <w:t>Topics in Crises, Trauma, and Disaster Counseling</w:t>
            </w:r>
          </w:p>
        </w:tc>
        <w:tc>
          <w:tcPr>
            <w:tcW w:w="1461"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rsidTr="00511E21">
        <w:trPr>
          <w:trHeight w:val="360"/>
          <w:jc w:val="center"/>
        </w:trPr>
        <w:tc>
          <w:tcPr>
            <w:tcW w:w="1035" w:type="dxa"/>
          </w:tcPr>
          <w:p w:rsidR="000239DC" w:rsidRDefault="000239DC" w:rsidP="000239DC">
            <w:pPr>
              <w:spacing w:before="60" w:after="60"/>
              <w:rPr>
                <w:rFonts w:ascii="Arial" w:hAnsi="Arial" w:cs="Arial"/>
                <w:sz w:val="20"/>
                <w:szCs w:val="20"/>
              </w:rPr>
            </w:pPr>
            <w:r>
              <w:rPr>
                <w:rFonts w:ascii="Arial" w:hAnsi="Arial" w:cs="Arial"/>
                <w:sz w:val="20"/>
                <w:szCs w:val="20"/>
              </w:rPr>
              <w:t>EPS 670</w:t>
            </w:r>
          </w:p>
        </w:tc>
        <w:tc>
          <w:tcPr>
            <w:tcW w:w="3200" w:type="dxa"/>
          </w:tcPr>
          <w:p w:rsidR="000239DC" w:rsidRPr="000239DC" w:rsidRDefault="000239DC" w:rsidP="000239DC">
            <w:pPr>
              <w:spacing w:before="60" w:after="60"/>
              <w:rPr>
                <w:rFonts w:ascii="Arial" w:hAnsi="Arial" w:cs="Arial"/>
                <w:sz w:val="20"/>
                <w:szCs w:val="20"/>
              </w:rPr>
            </w:pPr>
            <w:r>
              <w:rPr>
                <w:rFonts w:ascii="Arial" w:hAnsi="Arial" w:cs="Arial"/>
                <w:sz w:val="20"/>
                <w:szCs w:val="20"/>
              </w:rPr>
              <w:t>Professional Ethics, Legal Standards, and Responsibilities</w:t>
            </w:r>
          </w:p>
        </w:tc>
        <w:tc>
          <w:tcPr>
            <w:tcW w:w="1461"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rsidTr="00511E21">
        <w:trPr>
          <w:trHeight w:val="360"/>
          <w:jc w:val="center"/>
        </w:trPr>
        <w:tc>
          <w:tcPr>
            <w:tcW w:w="1035" w:type="dxa"/>
          </w:tcPr>
          <w:p w:rsidR="000239DC" w:rsidRDefault="000239DC" w:rsidP="000239DC">
            <w:pPr>
              <w:spacing w:before="60" w:after="60"/>
              <w:rPr>
                <w:rFonts w:ascii="Arial" w:hAnsi="Arial" w:cs="Arial"/>
                <w:sz w:val="20"/>
                <w:szCs w:val="20"/>
              </w:rPr>
            </w:pPr>
            <w:r>
              <w:rPr>
                <w:rFonts w:ascii="Arial" w:hAnsi="Arial" w:cs="Arial"/>
                <w:sz w:val="20"/>
                <w:szCs w:val="20"/>
              </w:rPr>
              <w:t>EPS 690</w:t>
            </w:r>
          </w:p>
        </w:tc>
        <w:tc>
          <w:tcPr>
            <w:tcW w:w="3200" w:type="dxa"/>
          </w:tcPr>
          <w:p w:rsidR="000239DC" w:rsidRPr="000239DC" w:rsidRDefault="000239DC" w:rsidP="000239DC">
            <w:pPr>
              <w:spacing w:before="60" w:after="60"/>
              <w:rPr>
                <w:rFonts w:ascii="Arial" w:hAnsi="Arial" w:cs="Arial"/>
                <w:sz w:val="20"/>
                <w:szCs w:val="20"/>
              </w:rPr>
            </w:pPr>
            <w:r>
              <w:rPr>
                <w:rFonts w:ascii="Arial" w:hAnsi="Arial" w:cs="Arial"/>
                <w:sz w:val="20"/>
                <w:szCs w:val="20"/>
              </w:rPr>
              <w:t>Multicultural Counseling</w:t>
            </w:r>
          </w:p>
        </w:tc>
        <w:tc>
          <w:tcPr>
            <w:tcW w:w="1461"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rsidTr="00511E21">
        <w:trPr>
          <w:trHeight w:val="360"/>
          <w:jc w:val="center"/>
        </w:trPr>
        <w:tc>
          <w:tcPr>
            <w:tcW w:w="1035" w:type="dxa"/>
          </w:tcPr>
          <w:p w:rsidR="000239DC" w:rsidRDefault="000239DC" w:rsidP="000239DC">
            <w:pPr>
              <w:spacing w:before="60" w:after="60"/>
              <w:rPr>
                <w:rFonts w:ascii="Arial" w:hAnsi="Arial" w:cs="Arial"/>
                <w:sz w:val="20"/>
                <w:szCs w:val="20"/>
              </w:rPr>
            </w:pPr>
            <w:r>
              <w:rPr>
                <w:rFonts w:ascii="Arial" w:hAnsi="Arial" w:cs="Arial"/>
                <w:sz w:val="20"/>
                <w:szCs w:val="20"/>
              </w:rPr>
              <w:t>EPS 694</w:t>
            </w:r>
          </w:p>
        </w:tc>
        <w:tc>
          <w:tcPr>
            <w:tcW w:w="3200" w:type="dxa"/>
          </w:tcPr>
          <w:p w:rsidR="000239DC" w:rsidRPr="000239DC" w:rsidRDefault="000239DC" w:rsidP="000239DC">
            <w:pPr>
              <w:spacing w:before="60" w:after="60"/>
              <w:rPr>
                <w:rFonts w:ascii="Arial" w:hAnsi="Arial" w:cs="Arial"/>
                <w:sz w:val="20"/>
                <w:szCs w:val="20"/>
              </w:rPr>
            </w:pPr>
            <w:r>
              <w:rPr>
                <w:rFonts w:ascii="Arial" w:hAnsi="Arial" w:cs="Arial"/>
                <w:sz w:val="20"/>
                <w:szCs w:val="20"/>
              </w:rPr>
              <w:t>Counseling Internship: Master’s</w:t>
            </w:r>
          </w:p>
        </w:tc>
        <w:tc>
          <w:tcPr>
            <w:tcW w:w="1461"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rsidTr="00D834CF">
        <w:trPr>
          <w:trHeight w:val="360"/>
          <w:jc w:val="center"/>
        </w:trPr>
        <w:tc>
          <w:tcPr>
            <w:tcW w:w="1035" w:type="dxa"/>
            <w:vAlign w:val="center"/>
          </w:tcPr>
          <w:p w:rsidR="000239DC" w:rsidRPr="00250497" w:rsidRDefault="000239DC" w:rsidP="000239DC">
            <w:pPr>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00" w:type="dxa"/>
            <w:vAlign w:val="center"/>
          </w:tcPr>
          <w:p w:rsidR="000239DC" w:rsidRPr="00250497" w:rsidRDefault="000239DC" w:rsidP="000239DC">
            <w:pPr>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1"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rsidR="00511E21" w:rsidRPr="00250497" w:rsidRDefault="00511E21" w:rsidP="00CD63DE">
      <w:pPr>
        <w:pStyle w:val="NoSpacing"/>
        <w:rPr>
          <w:rFonts w:ascii="Arial" w:hAnsi="Arial" w:cs="Arial"/>
          <w:sz w:val="20"/>
          <w:szCs w:val="20"/>
        </w:rPr>
      </w:pPr>
    </w:p>
    <w:p w:rsidR="00865C55" w:rsidRDefault="00865C55" w:rsidP="00293CAD">
      <w:pPr>
        <w:spacing w:line="360" w:lineRule="auto"/>
        <w:rPr>
          <w:rFonts w:ascii="Arial" w:hAnsi="Arial" w:cs="Arial"/>
          <w:b/>
          <w:caps/>
          <w:sz w:val="20"/>
          <w:szCs w:val="20"/>
        </w:rPr>
      </w:pPr>
    </w:p>
    <w:p w:rsidR="00885835" w:rsidRDefault="00885835" w:rsidP="00293CAD">
      <w:pPr>
        <w:spacing w:line="360" w:lineRule="auto"/>
        <w:rPr>
          <w:rFonts w:ascii="Arial" w:hAnsi="Arial" w:cs="Arial"/>
          <w:b/>
          <w:caps/>
          <w:sz w:val="20"/>
          <w:szCs w:val="20"/>
        </w:rPr>
      </w:pPr>
    </w:p>
    <w:p w:rsidR="00885835" w:rsidRDefault="00885835" w:rsidP="00293CAD">
      <w:pPr>
        <w:spacing w:line="360" w:lineRule="auto"/>
        <w:rPr>
          <w:rFonts w:ascii="Arial" w:hAnsi="Arial" w:cs="Arial"/>
          <w:b/>
          <w:caps/>
          <w:sz w:val="20"/>
          <w:szCs w:val="20"/>
        </w:rPr>
      </w:pPr>
    </w:p>
    <w:p w:rsidR="00885835" w:rsidRDefault="00885835" w:rsidP="00293CAD">
      <w:pPr>
        <w:spacing w:line="360" w:lineRule="auto"/>
        <w:rPr>
          <w:rFonts w:ascii="Arial" w:hAnsi="Arial" w:cs="Arial"/>
          <w:b/>
          <w:caps/>
          <w:sz w:val="20"/>
          <w:szCs w:val="20"/>
        </w:rPr>
      </w:pPr>
    </w:p>
    <w:p w:rsidR="00885835" w:rsidRDefault="00885835" w:rsidP="00293CAD">
      <w:pPr>
        <w:spacing w:line="360" w:lineRule="auto"/>
        <w:rPr>
          <w:rFonts w:ascii="Arial" w:hAnsi="Arial" w:cs="Arial"/>
          <w:b/>
          <w:caps/>
          <w:sz w:val="20"/>
          <w:szCs w:val="20"/>
        </w:rPr>
      </w:pPr>
    </w:p>
    <w:p w:rsidR="00885835" w:rsidRDefault="00885835" w:rsidP="00293CAD">
      <w:pPr>
        <w:spacing w:line="360" w:lineRule="auto"/>
        <w:rPr>
          <w:rFonts w:ascii="Arial" w:hAnsi="Arial" w:cs="Arial"/>
          <w:b/>
          <w:caps/>
          <w:sz w:val="20"/>
          <w:szCs w:val="20"/>
        </w:rPr>
      </w:pPr>
    </w:p>
    <w:p w:rsidR="00885835" w:rsidRDefault="00885835" w:rsidP="00293CAD">
      <w:pPr>
        <w:spacing w:line="360" w:lineRule="auto"/>
        <w:rPr>
          <w:rFonts w:ascii="Arial" w:hAnsi="Arial" w:cs="Arial"/>
          <w:b/>
          <w:caps/>
          <w:sz w:val="20"/>
          <w:szCs w:val="20"/>
        </w:rPr>
      </w:pPr>
    </w:p>
    <w:p w:rsidR="00885835" w:rsidRDefault="00885835" w:rsidP="00293CAD">
      <w:pPr>
        <w:spacing w:line="360" w:lineRule="auto"/>
        <w:rPr>
          <w:rFonts w:ascii="Arial" w:hAnsi="Arial" w:cs="Arial"/>
          <w:b/>
          <w:caps/>
          <w:sz w:val="20"/>
          <w:szCs w:val="20"/>
        </w:rPr>
      </w:pPr>
    </w:p>
    <w:p w:rsidR="00885835" w:rsidRDefault="00885835" w:rsidP="00293CAD">
      <w:pPr>
        <w:spacing w:line="360" w:lineRule="auto"/>
        <w:rPr>
          <w:rFonts w:ascii="Arial" w:hAnsi="Arial" w:cs="Arial"/>
          <w:b/>
          <w:caps/>
          <w:sz w:val="20"/>
          <w:szCs w:val="20"/>
        </w:rPr>
      </w:pPr>
    </w:p>
    <w:p w:rsidR="00293CAD" w:rsidRPr="00250497" w:rsidRDefault="00497030" w:rsidP="00293CAD">
      <w:pPr>
        <w:spacing w:line="360" w:lineRule="auto"/>
        <w:rPr>
          <w:rFonts w:ascii="Arial" w:hAnsi="Arial" w:cs="Arial"/>
          <w:b/>
          <w:caps/>
          <w:sz w:val="20"/>
          <w:szCs w:val="20"/>
        </w:rPr>
      </w:pPr>
      <w:r w:rsidRPr="00250497">
        <w:rPr>
          <w:rFonts w:ascii="Arial" w:hAnsi="Arial" w:cs="Arial"/>
          <w:b/>
          <w:caps/>
          <w:sz w:val="20"/>
          <w:szCs w:val="20"/>
        </w:rPr>
        <w:t>Additional Information</w:t>
      </w:r>
    </w:p>
    <w:p w:rsidR="00B03F9A" w:rsidRDefault="003A736A" w:rsidP="00515744">
      <w:pPr>
        <w:rPr>
          <w:rFonts w:ascii="Arial" w:hAnsi="Arial" w:cs="Arial"/>
          <w:sz w:val="20"/>
          <w:szCs w:val="20"/>
        </w:rPr>
      </w:pPr>
      <w:r w:rsidRPr="003A736A">
        <w:rPr>
          <w:rFonts w:ascii="Arial" w:hAnsi="Arial" w:cs="Arial"/>
          <w:sz w:val="20"/>
          <w:szCs w:val="20"/>
        </w:rPr>
        <w:t>You may not pursue the Counseling-School Counseling; M.Ed. or the College and Career Readiness Certificate in conjunction with this degree.</w:t>
      </w:r>
      <w:r>
        <w:rPr>
          <w:rFonts w:ascii="Arial" w:hAnsi="Arial" w:cs="Arial"/>
          <w:sz w:val="20"/>
          <w:szCs w:val="20"/>
        </w:rPr>
        <w:t xml:space="preserve"> </w:t>
      </w:r>
    </w:p>
    <w:p w:rsidR="003A736A" w:rsidRDefault="003A736A" w:rsidP="00515744">
      <w:pPr>
        <w:rPr>
          <w:rFonts w:ascii="Arial" w:hAnsi="Arial" w:cs="Arial"/>
          <w:sz w:val="20"/>
          <w:szCs w:val="20"/>
        </w:rPr>
      </w:pPr>
    </w:p>
    <w:p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515744" w:rsidRDefault="00515744" w:rsidP="00504CAF">
      <w:pPr>
        <w:rPr>
          <w:rFonts w:ascii="Arial" w:hAnsi="Arial" w:cs="Arial"/>
          <w:sz w:val="20"/>
          <w:szCs w:val="20"/>
        </w:rPr>
      </w:pPr>
    </w:p>
    <w:p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04CAF" w:rsidRPr="00250497" w:rsidRDefault="00504CAF" w:rsidP="00504CAF">
      <w:pPr>
        <w:pStyle w:val="NoSpacing"/>
        <w:rPr>
          <w:rFonts w:ascii="Arial" w:hAnsi="Arial" w:cs="Arial"/>
          <w:i/>
          <w:iCs/>
          <w:color w:val="000000"/>
          <w:sz w:val="20"/>
          <w:szCs w:val="20"/>
        </w:rPr>
      </w:pPr>
    </w:p>
    <w:p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lastRenderedPageBreak/>
        <w:t>You must secure official approval by your advisor and Department Chair/Director before submitting the final Program of Study.</w:t>
      </w:r>
    </w:p>
    <w:p w:rsidR="00504CAF" w:rsidRPr="00250497" w:rsidRDefault="00504CAF" w:rsidP="00504CAF">
      <w:pPr>
        <w:pStyle w:val="NoSpacing"/>
        <w:rPr>
          <w:rFonts w:ascii="Arial" w:hAnsi="Arial" w:cs="Arial"/>
          <w:sz w:val="20"/>
          <w:szCs w:val="20"/>
        </w:rPr>
      </w:pPr>
    </w:p>
    <w:p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504CAF" w:rsidRDefault="00504CAF" w:rsidP="00504CAF">
      <w:pPr>
        <w:pStyle w:val="NoSpacing"/>
        <w:rPr>
          <w:rFonts w:asciiTheme="minorHAnsi" w:hAnsiTheme="minorHAnsi"/>
          <w:iCs/>
          <w:color w:val="000000"/>
        </w:rPr>
      </w:pPr>
    </w:p>
    <w:p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250497" w:rsidRPr="000A4E9C" w:rsidRDefault="00250497" w:rsidP="00250497">
      <w:pPr>
        <w:pStyle w:val="NoSpacing"/>
        <w:rPr>
          <w:rFonts w:ascii="Arial" w:hAnsi="Arial" w:cs="Arial"/>
          <w:b/>
          <w:sz w:val="10"/>
          <w:szCs w:val="20"/>
        </w:rPr>
      </w:pPr>
    </w:p>
    <w:p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250497" w:rsidRPr="000A4E9C" w:rsidRDefault="00250497" w:rsidP="0025049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250497" w:rsidRPr="000A4E9C" w:rsidRDefault="00250497" w:rsidP="0025049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E21" w:rsidRDefault="00511E21" w:rsidP="00392B1B">
      <w:r>
        <w:separator/>
      </w:r>
    </w:p>
  </w:endnote>
  <w:endnote w:type="continuationSeparator" w:id="0">
    <w:p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69" w:rsidRDefault="00A42F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69" w:rsidRDefault="00A42F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69" w:rsidRDefault="00A42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E21" w:rsidRDefault="00511E21" w:rsidP="00392B1B">
      <w:r>
        <w:separator/>
      </w:r>
    </w:p>
  </w:footnote>
  <w:footnote w:type="continuationSeparator" w:id="0">
    <w:p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69" w:rsidRDefault="00A42F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69" w:rsidRDefault="00A42F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rsidTr="003768C2">
      <w:trPr>
        <w:jc w:val="center"/>
      </w:trPr>
      <w:tc>
        <w:tcPr>
          <w:tcW w:w="11016" w:type="dxa"/>
        </w:tcPr>
        <w:p w:rsidR="00511E21" w:rsidRDefault="002E5A95" w:rsidP="00F40ACA">
          <w:pPr>
            <w:jc w:val="center"/>
            <w:rPr>
              <w:rFonts w:ascii="Arial" w:hAnsi="Arial" w:cs="Arial"/>
              <w:sz w:val="12"/>
            </w:rPr>
          </w:pPr>
          <w:r w:rsidRPr="002E5A95">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11E21" w:rsidRPr="007D47A0" w:rsidRDefault="00511E21" w:rsidP="00F40ACA">
          <w:pPr>
            <w:jc w:val="center"/>
            <w:rPr>
              <w:rFonts w:ascii="Arial" w:hAnsi="Arial" w:cs="Arial"/>
              <w:sz w:val="12"/>
            </w:rPr>
          </w:pPr>
        </w:p>
      </w:tc>
    </w:tr>
  </w:tbl>
  <w:p w:rsidR="00511E21" w:rsidRPr="000239DC" w:rsidRDefault="000239DC" w:rsidP="00B03F9A">
    <w:pPr>
      <w:pStyle w:val="Header"/>
      <w:spacing w:before="120"/>
      <w:jc w:val="center"/>
      <w:rPr>
        <w:rFonts w:cs="Arial"/>
        <w:b/>
        <w:sz w:val="28"/>
      </w:rPr>
    </w:pPr>
    <w:r w:rsidRPr="000239DC">
      <w:rPr>
        <w:rFonts w:cs="Arial"/>
        <w:b/>
        <w:sz w:val="28"/>
      </w:rPr>
      <w:t>Master of Education in PK- 12 College and Career Counseling</w:t>
    </w:r>
  </w:p>
  <w:p w:rsidR="00511E21" w:rsidRPr="000239DC" w:rsidRDefault="00E62137" w:rsidP="00392B1B">
    <w:pPr>
      <w:pStyle w:val="Header"/>
      <w:spacing w:before="120"/>
      <w:jc w:val="center"/>
      <w:rPr>
        <w:rFonts w:cs="Arial"/>
        <w:b/>
        <w:sz w:val="28"/>
      </w:rPr>
    </w:pPr>
    <w:r w:rsidRPr="000239DC">
      <w:rPr>
        <w:rFonts w:cs="Arial"/>
        <w:b/>
        <w:sz w:val="28"/>
      </w:rPr>
      <w:t xml:space="preserve">Department </w:t>
    </w:r>
    <w:r w:rsidR="000239DC" w:rsidRPr="000239DC">
      <w:rPr>
        <w:rFonts w:cs="Arial"/>
        <w:b/>
        <w:sz w:val="28"/>
      </w:rPr>
      <w:t>of Educational Psychology</w:t>
    </w:r>
  </w:p>
  <w:p w:rsidR="00511E21" w:rsidRPr="000239DC" w:rsidRDefault="00511E21" w:rsidP="00392B1B">
    <w:pPr>
      <w:pStyle w:val="Header"/>
      <w:jc w:val="center"/>
      <w:rPr>
        <w:rFonts w:cs="Arial"/>
        <w:smallCaps/>
        <w:sz w:val="32"/>
      </w:rPr>
    </w:pPr>
    <w:r w:rsidRPr="000239DC">
      <w:rPr>
        <w:rFonts w:cs="Arial"/>
        <w:smallCaps/>
        <w:sz w:val="32"/>
      </w:rPr>
      <w:t>Program of Study (20</w:t>
    </w:r>
    <w:r w:rsidR="00E511D3" w:rsidRPr="000239DC">
      <w:rPr>
        <w:rFonts w:cs="Arial"/>
        <w:smallCaps/>
        <w:sz w:val="32"/>
      </w:rPr>
      <w:t>2</w:t>
    </w:r>
    <w:r w:rsidR="00A42F69">
      <w:rPr>
        <w:rFonts w:cs="Arial"/>
        <w:smallCaps/>
        <w:sz w:val="32"/>
      </w:rPr>
      <w:t>1</w:t>
    </w:r>
    <w:r w:rsidR="00E511D3" w:rsidRPr="000239DC">
      <w:rPr>
        <w:rFonts w:cs="Arial"/>
        <w:smallCaps/>
        <w:sz w:val="32"/>
      </w:rPr>
      <w:t>-2</w:t>
    </w:r>
    <w:r w:rsidR="00A42F69">
      <w:rPr>
        <w:rFonts w:cs="Arial"/>
        <w:smallCaps/>
        <w:sz w:val="32"/>
      </w:rPr>
      <w:t>2</w:t>
    </w:r>
    <w:r w:rsidRPr="000239DC">
      <w:rPr>
        <w:rFonts w:cs="Arial"/>
        <w:smallCaps/>
        <w:sz w:val="32"/>
      </w:rPr>
      <w:t>)</w:t>
    </w:r>
  </w:p>
  <w:p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2"/>
  </w:num>
  <w:num w:numId="3">
    <w:abstractNumId w:val="14"/>
  </w:num>
  <w:num w:numId="4">
    <w:abstractNumId w:val="1"/>
  </w:num>
  <w:num w:numId="5">
    <w:abstractNumId w:val="2"/>
  </w:num>
  <w:num w:numId="6">
    <w:abstractNumId w:val="10"/>
  </w:num>
  <w:num w:numId="7">
    <w:abstractNumId w:val="19"/>
  </w:num>
  <w:num w:numId="8">
    <w:abstractNumId w:val="21"/>
  </w:num>
  <w:num w:numId="9">
    <w:abstractNumId w:val="8"/>
  </w:num>
  <w:num w:numId="10">
    <w:abstractNumId w:val="3"/>
  </w:num>
  <w:num w:numId="11">
    <w:abstractNumId w:val="17"/>
  </w:num>
  <w:num w:numId="12">
    <w:abstractNumId w:val="0"/>
  </w:num>
  <w:num w:numId="13">
    <w:abstractNumId w:val="9"/>
  </w:num>
  <w:num w:numId="14">
    <w:abstractNumId w:val="5"/>
  </w:num>
  <w:num w:numId="15">
    <w:abstractNumId w:val="7"/>
  </w:num>
  <w:num w:numId="16">
    <w:abstractNumId w:val="6"/>
  </w:num>
  <w:num w:numId="17">
    <w:abstractNumId w:val="16"/>
  </w:num>
  <w:num w:numId="18">
    <w:abstractNumId w:val="13"/>
  </w:num>
  <w:num w:numId="19">
    <w:abstractNumId w:val="15"/>
  </w:num>
  <w:num w:numId="20">
    <w:abstractNumId w:val="11"/>
  </w:num>
  <w:num w:numId="21">
    <w:abstractNumId w:val="1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u1Vh1BOsmiGnMKkg2JU0jCDWkbiQwyGvWb4h96b7jIxNDMmckKBkBq+Xit7xI/xG2lYJj3882vcnOWz4aAEGA==" w:salt="wR4ZeATLwqxS4TNh9gQzqg=="/>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33E"/>
    <w:rsid w:val="00000757"/>
    <w:rsid w:val="000012B3"/>
    <w:rsid w:val="0001017A"/>
    <w:rsid w:val="0001464A"/>
    <w:rsid w:val="00015C15"/>
    <w:rsid w:val="000239DC"/>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A736A"/>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27160"/>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103F"/>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85835"/>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2F69"/>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037E697C"/>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41B69-9274-4C85-8A08-011A0C46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2021-06-10T14:57:00Z</dcterms:created>
  <dcterms:modified xsi:type="dcterms:W3CDTF">2021-06-10T14:57:00Z</dcterms:modified>
</cp:coreProperties>
</file>