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 xml:space="preserve">Select from CENE 502, CENE 503, CENE 540, CENE 550, CENE 560, CENE 562, </w:t>
      </w:r>
      <w:r w:rsidR="00EA7228">
        <w:rPr>
          <w:rFonts w:ascii="Arial" w:hAnsi="Arial" w:cs="Arial"/>
          <w:sz w:val="20"/>
          <w:szCs w:val="20"/>
        </w:rPr>
        <w:t xml:space="preserve">CENE 565, </w:t>
      </w:r>
      <w:r w:rsidRPr="00180C43">
        <w:rPr>
          <w:rFonts w:ascii="Arial" w:hAnsi="Arial" w:cs="Arial"/>
          <w:sz w:val="20"/>
          <w:szCs w:val="20"/>
        </w:rPr>
        <w:t>CENE 568,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bookmarkStart w:id="0" w:name="_GoBack"/>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bookmarkEnd w:id="0"/>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CA5E68" w:rsidP="00CD63DE">
      <w:pPr>
        <w:pStyle w:val="NoSpacing"/>
        <w:rPr>
          <w:rFonts w:ascii="Arial" w:hAnsi="Arial" w:cs="Arial"/>
          <w:sz w:val="20"/>
          <w:szCs w:val="20"/>
        </w:rPr>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 xml:space="preserve">Elective Courses (9 units required): </w:t>
      </w:r>
      <w:r w:rsidR="00180C43" w:rsidRPr="00180C43">
        <w:rPr>
          <w:rFonts w:ascii="Arial" w:hAnsi="Arial" w:cs="Arial"/>
          <w:sz w:val="20"/>
          <w:szCs w:val="20"/>
        </w:rPr>
        <w:t>Selected in consultation with your advisor.</w:t>
      </w:r>
      <w:r w:rsidRPr="00CA5E68">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CA5E68" w:rsidRPr="00CA5E68" w:rsidRDefault="00CA5E68" w:rsidP="00DF1315">
      <w:pPr>
        <w:rPr>
          <w:rFonts w:ascii="Arial" w:hAnsi="Arial" w:cs="Arial"/>
          <w:sz w:val="20"/>
          <w:szCs w:val="20"/>
        </w:rPr>
      </w:pPr>
      <w:r w:rsidRPr="00CA5E68">
        <w:rPr>
          <w:rFonts w:ascii="Arial" w:hAnsi="Arial" w:cs="Arial"/>
          <w:b/>
          <w:sz w:val="20"/>
          <w:szCs w:val="20"/>
        </w:rPr>
        <w:t xml:space="preserve">IV. Non-thesis (6 units required): </w:t>
      </w:r>
      <w:r>
        <w:rPr>
          <w:rFonts w:ascii="Arial" w:hAnsi="Arial" w:cs="Arial"/>
          <w:sz w:val="20"/>
          <w:szCs w:val="20"/>
        </w:rPr>
        <w:t xml:space="preserve"> Additional CENE electives or CENE 690</w:t>
      </w:r>
    </w:p>
    <w:tbl>
      <w:tblPr>
        <w:tblpPr w:leftFromText="180" w:rightFromText="180" w:vertAnchor="text" w:horzAnchor="margin" w:tblpY="128"/>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1315" w:rsidRPr="00180C43" w:rsidTr="00DF1315">
        <w:tc>
          <w:tcPr>
            <w:tcW w:w="1035"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color w:val="000000" w:themeColor="text1"/>
                <w:sz w:val="20"/>
                <w:szCs w:val="20"/>
              </w:rPr>
              <w:t>T/P/I/A**</w:t>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180C43" w:rsidRDefault="00180C4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AC20BD" w:rsidRPr="00180C43" w:rsidRDefault="00AC20BD" w:rsidP="00AC20BD">
      <w:pPr>
        <w:rPr>
          <w:rFonts w:ascii="Arial" w:hAnsi="Arial" w:cs="Arial"/>
          <w:sz w:val="20"/>
          <w:szCs w:val="20"/>
        </w:rPr>
      </w:pPr>
      <w:r w:rsidRPr="00180C43">
        <w:rPr>
          <w:rFonts w:ascii="Arial" w:hAnsi="Arial" w:cs="Arial"/>
          <w:sz w:val="20"/>
          <w:szCs w:val="20"/>
        </w:rPr>
        <w:t>You must complete at least 18 hours of formal coursework, other than such individualized studies as independent study, directed readings, thesis and research.</w:t>
      </w:r>
    </w:p>
    <w:p w:rsidR="00DA5F63" w:rsidRPr="00180C43" w:rsidRDefault="00DA5F63"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lastRenderedPageBreak/>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DF1315" w:rsidRPr="00DF1315" w:rsidRDefault="00DF1315" w:rsidP="00392B1B">
    <w:pPr>
      <w:pStyle w:val="Header"/>
      <w:spacing w:before="120"/>
      <w:jc w:val="center"/>
      <w:rPr>
        <w:rFonts w:cs="Arial"/>
        <w:i/>
        <w:sz w:val="28"/>
      </w:rPr>
    </w:pPr>
    <w:r w:rsidRPr="00DF1315">
      <w:rPr>
        <w:rFonts w:cs="Arial"/>
        <w:i/>
        <w:sz w:val="28"/>
      </w:rPr>
      <w:t>Non-thesis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3D4144">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zvXHDmbKn+YHsH6+B2BWP+SlZ3jhb6b5Q3Uxqq/IwBpeNsR8AO6q/9IRzv68ekrLVNYtSJMQgY21gAxGOPfKA==" w:salt="W72lnCezwrSbi+meNt8toQ=="/>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6680"/>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0FF1"/>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315"/>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A7228"/>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ADB5793"/>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11C4-E382-446E-AE6B-EBFF108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12</cp:revision>
  <cp:lastPrinted>2014-02-28T16:01:00Z</cp:lastPrinted>
  <dcterms:created xsi:type="dcterms:W3CDTF">2019-04-05T15:56:00Z</dcterms:created>
  <dcterms:modified xsi:type="dcterms:W3CDTF">2019-08-01T17:18:00Z</dcterms:modified>
</cp:coreProperties>
</file>