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EFCF" w14:textId="77777777"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14:paraId="68A10A31" w14:textId="77777777" w:rsidTr="00ED7751">
        <w:trPr>
          <w:trHeight w:hRule="exact" w:val="432"/>
        </w:trPr>
        <w:tc>
          <w:tcPr>
            <w:tcW w:w="5454" w:type="dxa"/>
            <w:shd w:val="clear" w:color="auto" w:fill="auto"/>
          </w:tcPr>
          <w:p w14:paraId="0D4AAE4C"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50D41C6"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14:paraId="6F150EF0" w14:textId="77777777" w:rsidTr="00ED7751">
        <w:trPr>
          <w:trHeight w:hRule="exact" w:val="432"/>
        </w:trPr>
        <w:tc>
          <w:tcPr>
            <w:tcW w:w="5454" w:type="dxa"/>
            <w:shd w:val="clear" w:color="auto" w:fill="auto"/>
          </w:tcPr>
          <w:p w14:paraId="0510DBA9"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2C79E69"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14:paraId="29952AB2" w14:textId="77777777" w:rsidTr="00ED7751">
        <w:trPr>
          <w:trHeight w:hRule="exact" w:val="432"/>
        </w:trPr>
        <w:tc>
          <w:tcPr>
            <w:tcW w:w="5454" w:type="dxa"/>
            <w:shd w:val="clear" w:color="auto" w:fill="auto"/>
          </w:tcPr>
          <w:p w14:paraId="15EB0381"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3F21825"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14:paraId="5237F615" w14:textId="77777777" w:rsidTr="00ED7751">
        <w:trPr>
          <w:trHeight w:hRule="exact" w:val="432"/>
        </w:trPr>
        <w:tc>
          <w:tcPr>
            <w:tcW w:w="5454" w:type="dxa"/>
            <w:shd w:val="clear" w:color="auto" w:fill="auto"/>
          </w:tcPr>
          <w:p w14:paraId="5A93ADD4"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807C93"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47E86602" w14:textId="77777777" w:rsidR="005A40D2" w:rsidRDefault="005A40D2" w:rsidP="00CD63DE">
      <w:pPr>
        <w:pStyle w:val="NoSpacing"/>
        <w:rPr>
          <w:rFonts w:cs="Arial"/>
          <w:b/>
          <w:sz w:val="20"/>
          <w:szCs w:val="20"/>
        </w:rPr>
      </w:pPr>
    </w:p>
    <w:p w14:paraId="399E4786" w14:textId="77777777"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0454FF8A" w14:textId="77777777" w:rsidTr="00716CF7">
        <w:trPr>
          <w:jc w:val="center"/>
        </w:trPr>
        <w:tc>
          <w:tcPr>
            <w:tcW w:w="1165" w:type="dxa"/>
            <w:shd w:val="clear" w:color="auto" w:fill="BFBFBF"/>
          </w:tcPr>
          <w:p w14:paraId="082AAFA2"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68A0860F"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7143CDBB"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5138686F"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7C0B3A92"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55D2E17B"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1621220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10220636"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67D1E2B6" w14:textId="77777777" w:rsidTr="00716CF7">
        <w:trPr>
          <w:trHeight w:val="360"/>
          <w:jc w:val="center"/>
        </w:trPr>
        <w:tc>
          <w:tcPr>
            <w:tcW w:w="1165" w:type="dxa"/>
            <w:vAlign w:val="center"/>
          </w:tcPr>
          <w:p w14:paraId="4BDC1445" w14:textId="77777777"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14:paraId="55026B50" w14:textId="77777777" w:rsidR="00716CF7" w:rsidRPr="00217678" w:rsidRDefault="00716CF7" w:rsidP="00765975">
            <w:pPr>
              <w:rPr>
                <w:rFonts w:ascii="Arial" w:hAnsi="Arial" w:cs="Arial"/>
                <w:sz w:val="20"/>
                <w:szCs w:val="20"/>
              </w:rPr>
            </w:pPr>
            <w:r>
              <w:rPr>
                <w:rFonts w:ascii="Arial" w:hAnsi="Arial" w:cs="Arial"/>
                <w:sz w:val="20"/>
                <w:szCs w:val="20"/>
              </w:rPr>
              <w:t xml:space="preserve">Public Policy and </w:t>
            </w:r>
            <w:r w:rsidR="00073EDA">
              <w:rPr>
                <w:rFonts w:ascii="Arial" w:hAnsi="Arial" w:cs="Arial"/>
                <w:sz w:val="20"/>
                <w:szCs w:val="20"/>
              </w:rPr>
              <w:t>R</w:t>
            </w:r>
            <w:r>
              <w:rPr>
                <w:rFonts w:ascii="Arial" w:hAnsi="Arial" w:cs="Arial"/>
                <w:sz w:val="20"/>
                <w:szCs w:val="20"/>
              </w:rPr>
              <w:t>egulator</w:t>
            </w:r>
            <w:r w:rsidR="00073EDA">
              <w:rPr>
                <w:rFonts w:ascii="Arial" w:hAnsi="Arial" w:cs="Arial"/>
                <w:sz w:val="20"/>
                <w:szCs w:val="20"/>
              </w:rPr>
              <w:t>y</w:t>
            </w:r>
            <w:r>
              <w:rPr>
                <w:rFonts w:ascii="Arial" w:hAnsi="Arial" w:cs="Arial"/>
                <w:sz w:val="20"/>
                <w:szCs w:val="20"/>
              </w:rPr>
              <w:t xml:space="preserve"> Issues in Civil and Environmental Engineering</w:t>
            </w:r>
          </w:p>
        </w:tc>
        <w:tc>
          <w:tcPr>
            <w:tcW w:w="1461" w:type="dxa"/>
            <w:vAlign w:val="center"/>
          </w:tcPr>
          <w:p w14:paraId="58DBCA8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02F4AD0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F9EAA2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4F368E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90B32C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0DA7576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43D7176C" w14:textId="77777777" w:rsidTr="00716CF7">
        <w:trPr>
          <w:trHeight w:val="360"/>
          <w:jc w:val="center"/>
        </w:trPr>
        <w:tc>
          <w:tcPr>
            <w:tcW w:w="1165" w:type="dxa"/>
            <w:vAlign w:val="center"/>
          </w:tcPr>
          <w:p w14:paraId="79F35274" w14:textId="77777777"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14:paraId="06AF3364" w14:textId="77777777"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14:paraId="0A53319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4A1179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311B64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98A4F6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A160B0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4AB2AE5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14DF236A" w14:textId="77777777" w:rsidTr="00716CF7">
        <w:trPr>
          <w:trHeight w:val="360"/>
          <w:jc w:val="center"/>
        </w:trPr>
        <w:tc>
          <w:tcPr>
            <w:tcW w:w="1165" w:type="dxa"/>
            <w:vAlign w:val="center"/>
          </w:tcPr>
          <w:p w14:paraId="2DAA5F94" w14:textId="77777777" w:rsidR="00716CF7" w:rsidRPr="00217678" w:rsidRDefault="00471FE6" w:rsidP="00354453">
            <w:pPr>
              <w:jc w:val="center"/>
              <w:rPr>
                <w:rFonts w:ascii="Arial" w:hAnsi="Arial" w:cs="Arial"/>
                <w:sz w:val="20"/>
                <w:szCs w:val="20"/>
              </w:rPr>
            </w:pPr>
            <w:r>
              <w:rPr>
                <w:rFonts w:ascii="Arial" w:hAnsi="Arial" w:cs="Arial"/>
                <w:sz w:val="20"/>
                <w:szCs w:val="20"/>
              </w:rPr>
              <w:t>CENE 57</w:t>
            </w:r>
            <w:r w:rsidR="00354453">
              <w:rPr>
                <w:rFonts w:ascii="Arial" w:hAnsi="Arial" w:cs="Arial"/>
                <w:sz w:val="20"/>
                <w:szCs w:val="20"/>
              </w:rPr>
              <w:t>2</w:t>
            </w:r>
          </w:p>
        </w:tc>
        <w:tc>
          <w:tcPr>
            <w:tcW w:w="3070" w:type="dxa"/>
            <w:vAlign w:val="center"/>
          </w:tcPr>
          <w:p w14:paraId="7C218655" w14:textId="77777777" w:rsidR="00716CF7" w:rsidRPr="00217678" w:rsidRDefault="00354453" w:rsidP="00765975">
            <w:pPr>
              <w:rPr>
                <w:rFonts w:ascii="Arial" w:hAnsi="Arial" w:cs="Arial"/>
                <w:sz w:val="20"/>
                <w:szCs w:val="20"/>
              </w:rPr>
            </w:pPr>
            <w:r>
              <w:rPr>
                <w:rFonts w:ascii="Arial" w:hAnsi="Arial" w:cs="Arial"/>
                <w:sz w:val="20"/>
                <w:szCs w:val="20"/>
              </w:rPr>
              <w:t>GIS for Civil Engineers</w:t>
            </w:r>
          </w:p>
        </w:tc>
        <w:tc>
          <w:tcPr>
            <w:tcW w:w="1461" w:type="dxa"/>
            <w:vAlign w:val="center"/>
          </w:tcPr>
          <w:p w14:paraId="2D2B555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72763BE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CE40CF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3D14A1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F14850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31408FF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3C374033" w14:textId="77777777" w:rsidTr="00716CF7">
        <w:trPr>
          <w:trHeight w:val="360"/>
          <w:jc w:val="center"/>
        </w:trPr>
        <w:tc>
          <w:tcPr>
            <w:tcW w:w="1165" w:type="dxa"/>
            <w:vAlign w:val="center"/>
          </w:tcPr>
          <w:p w14:paraId="4F5E4D95" w14:textId="77777777"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14:paraId="6FD3302E" w14:textId="77777777"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14:paraId="13EC59D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D401E3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FD4274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8F2CB7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35739E4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F8C80D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57B1CC30" w14:textId="77777777" w:rsidTr="00716CF7">
        <w:trPr>
          <w:trHeight w:val="360"/>
          <w:jc w:val="center"/>
        </w:trPr>
        <w:tc>
          <w:tcPr>
            <w:tcW w:w="1165" w:type="dxa"/>
            <w:vAlign w:val="center"/>
          </w:tcPr>
          <w:p w14:paraId="2EA6AFAF" w14:textId="77777777"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14:paraId="4BAE872B" w14:textId="77777777" w:rsidR="00716CF7" w:rsidRPr="00217678" w:rsidRDefault="00716CF7" w:rsidP="00765975">
            <w:pPr>
              <w:rPr>
                <w:rFonts w:ascii="Arial" w:hAnsi="Arial" w:cs="Arial"/>
                <w:sz w:val="20"/>
                <w:szCs w:val="20"/>
              </w:rPr>
            </w:pPr>
            <w:r>
              <w:rPr>
                <w:rFonts w:ascii="Arial" w:hAnsi="Arial" w:cs="Arial"/>
                <w:sz w:val="20"/>
                <w:szCs w:val="20"/>
              </w:rPr>
              <w:t>Life Cycle Analysis and Assessement</w:t>
            </w:r>
          </w:p>
        </w:tc>
        <w:tc>
          <w:tcPr>
            <w:tcW w:w="1461" w:type="dxa"/>
            <w:vAlign w:val="center"/>
          </w:tcPr>
          <w:p w14:paraId="0184581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D34FBB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4A8A71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5200BD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972AD5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4F71B17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5AF342D9" w14:textId="77777777" w:rsidR="00716CF7" w:rsidRDefault="00716CF7" w:rsidP="00CD63DE">
      <w:pPr>
        <w:pStyle w:val="NoSpacing"/>
        <w:rPr>
          <w:rFonts w:ascii="Arial" w:hAnsi="Arial" w:cs="Arial"/>
          <w:b/>
          <w:sz w:val="20"/>
          <w:szCs w:val="20"/>
        </w:rPr>
      </w:pPr>
    </w:p>
    <w:p w14:paraId="415870E0" w14:textId="77777777"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762CBD3B" w14:textId="77777777" w:rsidTr="00765975">
        <w:trPr>
          <w:jc w:val="center"/>
        </w:trPr>
        <w:tc>
          <w:tcPr>
            <w:tcW w:w="1165" w:type="dxa"/>
            <w:shd w:val="clear" w:color="auto" w:fill="BFBFBF"/>
          </w:tcPr>
          <w:p w14:paraId="78EF066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04D4C29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713A8873"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6D91A34E"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0732C72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420FA2C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6CE3695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6B4CA397"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5E20A2CE" w14:textId="77777777" w:rsidTr="00765975">
        <w:trPr>
          <w:trHeight w:val="360"/>
          <w:jc w:val="center"/>
        </w:trPr>
        <w:tc>
          <w:tcPr>
            <w:tcW w:w="1165" w:type="dxa"/>
            <w:vAlign w:val="center"/>
          </w:tcPr>
          <w:p w14:paraId="2D64777F" w14:textId="77777777"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14:paraId="02490EBE" w14:textId="77777777"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47C74D1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3E447F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7A8ACF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D002CF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ACAB4A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D818D9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227586F7" w14:textId="77777777" w:rsidTr="00765975">
        <w:trPr>
          <w:trHeight w:val="360"/>
          <w:jc w:val="center"/>
        </w:trPr>
        <w:tc>
          <w:tcPr>
            <w:tcW w:w="1165" w:type="dxa"/>
            <w:vAlign w:val="center"/>
          </w:tcPr>
          <w:p w14:paraId="25129C58" w14:textId="77777777"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14:paraId="560497D6" w14:textId="77777777"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14:paraId="0941CB9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C2CAB2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8AE2F8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D628218"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7725BF1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E1FBBD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42C70AAB" w14:textId="77777777" w:rsidTr="00765975">
        <w:trPr>
          <w:trHeight w:val="360"/>
          <w:jc w:val="center"/>
        </w:trPr>
        <w:tc>
          <w:tcPr>
            <w:tcW w:w="1165" w:type="dxa"/>
            <w:vAlign w:val="center"/>
          </w:tcPr>
          <w:p w14:paraId="11C76835" w14:textId="77777777"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14:paraId="29F56EC1" w14:textId="77777777"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14:paraId="47A6B01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0BF25B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017E8B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048075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764E009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979DAA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68F12A92" w14:textId="77777777" w:rsidR="00716CF7" w:rsidRDefault="00716CF7" w:rsidP="00CD63DE">
      <w:pPr>
        <w:pStyle w:val="NoSpacing"/>
        <w:rPr>
          <w:rFonts w:ascii="Arial" w:hAnsi="Arial" w:cs="Arial"/>
          <w:b/>
          <w:sz w:val="20"/>
          <w:szCs w:val="20"/>
        </w:rPr>
      </w:pPr>
    </w:p>
    <w:p w14:paraId="06FB04D3" w14:textId="77777777"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14:paraId="66F4C7B3" w14:textId="65AB27D5"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581, CENE 666, CENE 671, CENE 680, CENE 684 </w:t>
      </w:r>
      <w:r w:rsidRPr="00073EDA">
        <w:rPr>
          <w:rFonts w:ascii="Arial" w:hAnsi="Arial" w:cs="Arial"/>
          <w:b/>
          <w:sz w:val="20"/>
          <w:szCs w:val="20"/>
        </w:rPr>
        <w:t>(0-6 units</w:t>
      </w:r>
      <w:r w:rsidR="00073EDA">
        <w:rPr>
          <w:rFonts w:ascii="Arial" w:hAnsi="Arial" w:cs="Arial"/>
          <w:b/>
          <w:sz w:val="20"/>
          <w:szCs w:val="20"/>
        </w:rPr>
        <w:t xml:space="preserve"> required</w:t>
      </w:r>
      <w:r w:rsidRPr="00073EDA">
        <w:rPr>
          <w:rFonts w:ascii="Arial" w:hAnsi="Arial" w:cs="Arial"/>
          <w:b/>
          <w:sz w:val="20"/>
          <w:szCs w:val="20"/>
        </w:rPr>
        <w:t>)</w:t>
      </w:r>
    </w:p>
    <w:p w14:paraId="579E0EF1" w14:textId="77777777"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w:t>
      </w:r>
      <w:r w:rsidRPr="00073EDA">
        <w:rPr>
          <w:rFonts w:ascii="Arial" w:hAnsi="Arial" w:cs="Arial"/>
          <w:b/>
          <w:sz w:val="20"/>
          <w:szCs w:val="20"/>
        </w:rPr>
        <w:t xml:space="preserve"> (0-6 units</w:t>
      </w:r>
      <w:r w:rsidR="00073EDA">
        <w:rPr>
          <w:rFonts w:ascii="Arial" w:hAnsi="Arial" w:cs="Arial"/>
          <w:b/>
          <w:sz w:val="20"/>
          <w:szCs w:val="20"/>
        </w:rPr>
        <w:t xml:space="preserve"> required</w:t>
      </w:r>
      <w:r w:rsidRPr="00073EDA">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14:paraId="55C738CC" w14:textId="77777777" w:rsidTr="00765975">
        <w:trPr>
          <w:jc w:val="center"/>
        </w:trPr>
        <w:tc>
          <w:tcPr>
            <w:tcW w:w="1035" w:type="dxa"/>
            <w:shd w:val="clear" w:color="auto" w:fill="BFBFBF"/>
          </w:tcPr>
          <w:p w14:paraId="65B0297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14:paraId="3234768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21B3016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6B491A9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6E8DF4B6"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56F1CCA6"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1544D0C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0C09246E"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665F1698" w14:textId="77777777" w:rsidTr="00765975">
        <w:trPr>
          <w:trHeight w:val="360"/>
          <w:jc w:val="center"/>
        </w:trPr>
        <w:tc>
          <w:tcPr>
            <w:tcW w:w="1035" w:type="dxa"/>
            <w:vAlign w:val="center"/>
          </w:tcPr>
          <w:p w14:paraId="56DAC3B9"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21937357"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30BC8FF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CECF6B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9C286F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6C1083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66665A8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FAB36B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3924C65F" w14:textId="77777777" w:rsidTr="00765975">
        <w:trPr>
          <w:trHeight w:val="360"/>
          <w:jc w:val="center"/>
        </w:trPr>
        <w:tc>
          <w:tcPr>
            <w:tcW w:w="1035" w:type="dxa"/>
            <w:vAlign w:val="center"/>
          </w:tcPr>
          <w:p w14:paraId="68F2B8D5"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42A9A7A2"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0190CD0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2B16D4A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5E899E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7642D3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92731F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3FB5B67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7CAC3590" w14:textId="77777777" w:rsidTr="00765975">
        <w:trPr>
          <w:trHeight w:val="360"/>
          <w:jc w:val="center"/>
        </w:trPr>
        <w:tc>
          <w:tcPr>
            <w:tcW w:w="1035" w:type="dxa"/>
            <w:vAlign w:val="center"/>
          </w:tcPr>
          <w:p w14:paraId="52DB02A0"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3700A558"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2ED3E60E"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122D6CB3"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3AFB8AF"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74D117A"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22A4518F"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14D9A56E"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6570A995" w14:textId="77777777" w:rsidTr="00765975">
        <w:trPr>
          <w:trHeight w:val="360"/>
          <w:jc w:val="center"/>
        </w:trPr>
        <w:tc>
          <w:tcPr>
            <w:tcW w:w="1035" w:type="dxa"/>
            <w:vAlign w:val="center"/>
          </w:tcPr>
          <w:p w14:paraId="758FD5E3"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2A0D59FB"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5D41B70B"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D17F810"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B945A33"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5552EF1"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FF6BA48"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075510C2"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2E26A16E" w14:textId="77777777" w:rsidR="00217678" w:rsidRPr="00217678" w:rsidRDefault="00217678" w:rsidP="00402AF7">
      <w:pPr>
        <w:rPr>
          <w:rFonts w:ascii="Arial" w:hAnsi="Arial" w:cs="Arial"/>
          <w:sz w:val="20"/>
          <w:szCs w:val="20"/>
          <w:u w:val="single"/>
        </w:rPr>
      </w:pPr>
    </w:p>
    <w:p w14:paraId="1B0BCCCF" w14:textId="77777777" w:rsidR="00402AF7" w:rsidRPr="00217678" w:rsidRDefault="00402AF7">
      <w:pPr>
        <w:rPr>
          <w:rFonts w:ascii="Arial" w:hAnsi="Arial" w:cs="Arial"/>
          <w:sz w:val="20"/>
          <w:szCs w:val="20"/>
        </w:rPr>
      </w:pPr>
    </w:p>
    <w:p w14:paraId="2EBCDE7E" w14:textId="77777777"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14:paraId="1EB05195" w14:textId="77777777" w:rsidR="00073EDA"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The CENE Graduate Coordinator or their designee will serve as faculty advisor for these students.  If a project is selected, the faculty member serving as the project leader will serve as the student’s advisor.</w:t>
      </w:r>
    </w:p>
    <w:p w14:paraId="6D367161" w14:textId="77777777" w:rsidR="00073EDA" w:rsidRPr="00073EDA" w:rsidRDefault="00073EDA" w:rsidP="00073EDA">
      <w:pPr>
        <w:rPr>
          <w:rFonts w:ascii="Arial" w:hAnsi="Arial" w:cs="Arial"/>
          <w:iCs/>
          <w:color w:val="000000"/>
          <w:sz w:val="20"/>
          <w:szCs w:val="20"/>
        </w:rPr>
      </w:pPr>
    </w:p>
    <w:p w14:paraId="5CA8958A" w14:textId="77777777" w:rsidR="00906BD2"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Students with Professional Engineer (PE) status may be allowed up to 6 units of credit for experience toward their project requirements.</w:t>
      </w:r>
    </w:p>
    <w:p w14:paraId="4A7DC059" w14:textId="77777777" w:rsidR="000E181C" w:rsidRDefault="000E181C" w:rsidP="000E181C">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554901C7" w14:textId="77777777" w:rsidR="000E181C" w:rsidRDefault="000E181C" w:rsidP="00CD7EF5">
      <w:pPr>
        <w:rPr>
          <w:rFonts w:ascii="Arial" w:hAnsi="Arial" w:cs="Arial"/>
          <w:sz w:val="20"/>
          <w:szCs w:val="20"/>
        </w:rPr>
      </w:pPr>
    </w:p>
    <w:p w14:paraId="6CD61B43" w14:textId="77777777" w:rsidR="00CD7EF5" w:rsidRPr="00217678" w:rsidRDefault="00CD7EF5" w:rsidP="00CD7EF5">
      <w:pPr>
        <w:rPr>
          <w:rFonts w:ascii="Arial" w:hAnsi="Arial" w:cs="Arial"/>
          <w:i/>
          <w:iCs/>
          <w:color w:val="000000"/>
          <w:sz w:val="20"/>
          <w:szCs w:val="20"/>
        </w:rPr>
      </w:pPr>
      <w:r w:rsidRPr="0021767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CE0CFB9" w14:textId="77777777" w:rsidR="00CD7EF5" w:rsidRDefault="00CD7EF5" w:rsidP="00CD7EF5">
      <w:pPr>
        <w:pStyle w:val="NoSpacing"/>
        <w:rPr>
          <w:rFonts w:asciiTheme="minorHAnsi" w:hAnsiTheme="minorHAnsi"/>
          <w:i/>
          <w:iCs/>
          <w:color w:val="000000"/>
        </w:rPr>
      </w:pPr>
    </w:p>
    <w:p w14:paraId="078DEC1D" w14:textId="77777777"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AA7CA68" w14:textId="77777777"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20CE8A0" w14:textId="77777777" w:rsidR="00217678" w:rsidRPr="0006216F" w:rsidRDefault="00217678" w:rsidP="00217678">
      <w:pPr>
        <w:pStyle w:val="NoSpacing"/>
        <w:rPr>
          <w:rFonts w:ascii="Arial" w:hAnsi="Arial" w:cs="Arial"/>
          <w:sz w:val="20"/>
          <w:szCs w:val="20"/>
        </w:rPr>
      </w:pPr>
    </w:p>
    <w:p w14:paraId="04450ABC" w14:textId="77777777"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B98225" w14:textId="77777777"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2C2B9F4" w14:textId="77777777" w:rsidR="00217678" w:rsidRPr="0006216F" w:rsidRDefault="00217678" w:rsidP="00217678">
      <w:pPr>
        <w:pStyle w:val="NoSpacing"/>
        <w:rPr>
          <w:rFonts w:ascii="Arial" w:hAnsi="Arial" w:cs="Arial"/>
          <w:iCs/>
          <w:color w:val="000000"/>
          <w:sz w:val="20"/>
          <w:szCs w:val="20"/>
        </w:rPr>
      </w:pPr>
    </w:p>
    <w:p w14:paraId="1364B0CB" w14:textId="77777777"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14:paraId="18DF057C" w14:textId="2A7663FA"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F111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EE22031"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2B824D44" w14:textId="77777777" w:rsidTr="00217678">
        <w:trPr>
          <w:trHeight w:val="432"/>
        </w:trPr>
        <w:tc>
          <w:tcPr>
            <w:tcW w:w="8706" w:type="dxa"/>
            <w:shd w:val="clear" w:color="auto" w:fill="auto"/>
            <w:vAlign w:val="center"/>
          </w:tcPr>
          <w:p w14:paraId="03F9CFD8" w14:textId="77777777"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21A7555B"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14:paraId="59793414" w14:textId="77777777" w:rsidTr="00217678">
        <w:trPr>
          <w:trHeight w:val="432"/>
        </w:trPr>
        <w:tc>
          <w:tcPr>
            <w:tcW w:w="8706" w:type="dxa"/>
            <w:shd w:val="clear" w:color="auto" w:fill="auto"/>
            <w:vAlign w:val="center"/>
          </w:tcPr>
          <w:p w14:paraId="40DAEEF0" w14:textId="77777777"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2A0D40BC" w14:textId="77777777"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14:paraId="2C58716B" w14:textId="77777777" w:rsidTr="00217678">
        <w:trPr>
          <w:trHeight w:val="432"/>
        </w:trPr>
        <w:tc>
          <w:tcPr>
            <w:tcW w:w="8706" w:type="dxa"/>
            <w:shd w:val="clear" w:color="auto" w:fill="auto"/>
            <w:vAlign w:val="center"/>
          </w:tcPr>
          <w:p w14:paraId="19CFBD8F" w14:textId="77777777"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51A7C5B4"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14:paraId="5803E658" w14:textId="77777777" w:rsidR="00217678" w:rsidRPr="0006216F" w:rsidRDefault="00217678" w:rsidP="00217678">
      <w:pPr>
        <w:pStyle w:val="NoSpacing"/>
        <w:rPr>
          <w:rFonts w:ascii="Arial" w:hAnsi="Arial" w:cs="Arial"/>
          <w:b/>
          <w:sz w:val="20"/>
          <w:szCs w:val="20"/>
        </w:rPr>
      </w:pPr>
    </w:p>
    <w:p w14:paraId="28A89AF5" w14:textId="77777777"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74D6C70"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45F0D0"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6341329" w14:textId="77777777"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6CFDD32" w14:textId="77777777"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657DB6" w14:textId="77777777" w:rsidR="00217678" w:rsidRPr="00FC40A0" w:rsidRDefault="00217678" w:rsidP="00217678">
      <w:pPr>
        <w:rPr>
          <w:sz w:val="4"/>
          <w:szCs w:val="20"/>
        </w:rPr>
      </w:pPr>
    </w:p>
    <w:p w14:paraId="239491F3" w14:textId="77777777" w:rsidR="00D3559B" w:rsidRPr="00144BA5" w:rsidRDefault="00D3559B" w:rsidP="00217678">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DFF7" w14:textId="77777777" w:rsidR="009B3F84" w:rsidRDefault="009B3F84" w:rsidP="00392B1B">
      <w:r>
        <w:separator/>
      </w:r>
    </w:p>
  </w:endnote>
  <w:endnote w:type="continuationSeparator" w:id="0">
    <w:p w14:paraId="7D50D36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E13C" w14:textId="77777777" w:rsidR="009B3F84" w:rsidRDefault="009B3F84" w:rsidP="00392B1B">
      <w:r>
        <w:separator/>
      </w:r>
    </w:p>
  </w:footnote>
  <w:footnote w:type="continuationSeparator" w:id="0">
    <w:p w14:paraId="6B0E529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CBB681C" w14:textId="77777777" w:rsidTr="003768C2">
      <w:trPr>
        <w:jc w:val="center"/>
      </w:trPr>
      <w:tc>
        <w:tcPr>
          <w:tcW w:w="11016" w:type="dxa"/>
        </w:tcPr>
        <w:p w14:paraId="0A090DFC" w14:textId="77777777" w:rsidR="009B3F84" w:rsidRDefault="005A40D2" w:rsidP="00F40ACA">
          <w:pPr>
            <w:jc w:val="center"/>
            <w:rPr>
              <w:rFonts w:ascii="Arial" w:hAnsi="Arial" w:cs="Arial"/>
              <w:sz w:val="12"/>
            </w:rPr>
          </w:pPr>
          <w:r w:rsidRPr="005A40D2">
            <w:rPr>
              <w:noProof/>
            </w:rPr>
            <w:drawing>
              <wp:inline distT="0" distB="0" distL="0" distR="0" wp14:anchorId="21197D99" wp14:editId="69F40D6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86A2FE0" w14:textId="77777777" w:rsidR="00CD7EF5" w:rsidRPr="007D47A0" w:rsidRDefault="00CD7EF5" w:rsidP="00F40ACA">
          <w:pPr>
            <w:jc w:val="center"/>
            <w:rPr>
              <w:rFonts w:ascii="Arial" w:hAnsi="Arial" w:cs="Arial"/>
              <w:sz w:val="12"/>
            </w:rPr>
          </w:pPr>
        </w:p>
      </w:tc>
    </w:tr>
  </w:tbl>
  <w:p w14:paraId="7C95DBCD" w14:textId="77777777" w:rsidR="00E93C0A" w:rsidRDefault="009B3F84" w:rsidP="00392B1B">
    <w:pPr>
      <w:pStyle w:val="Header"/>
      <w:spacing w:before="120"/>
      <w:jc w:val="center"/>
      <w:rPr>
        <w:rFonts w:cs="Arial"/>
        <w:b/>
        <w:sz w:val="28"/>
      </w:rPr>
    </w:pPr>
    <w:r w:rsidRPr="00CC1AB0">
      <w:rPr>
        <w:rFonts w:cs="Arial"/>
        <w:b/>
        <w:sz w:val="28"/>
      </w:rPr>
      <w:t>Master o</w:t>
    </w:r>
    <w:r w:rsidR="00073EDA">
      <w:rPr>
        <w:rFonts w:cs="Arial"/>
        <w:b/>
        <w:sz w:val="28"/>
      </w:rPr>
      <w:t>f Engineering -</w:t>
    </w:r>
    <w:r w:rsidR="00E93C0A">
      <w:rPr>
        <w:rFonts w:cs="Arial"/>
        <w:b/>
        <w:sz w:val="28"/>
      </w:rPr>
      <w:t xml:space="preserve"> Civil Engineering</w:t>
    </w:r>
    <w:r w:rsidR="00073EDA">
      <w:rPr>
        <w:rFonts w:cs="Arial"/>
        <w:b/>
        <w:sz w:val="28"/>
      </w:rPr>
      <w:t xml:space="preserve"> Professional</w:t>
    </w:r>
  </w:p>
  <w:p w14:paraId="1C1E3B50"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4ED63F02" w14:textId="1CC5946A" w:rsidR="009B3F84" w:rsidRPr="00CC1AB0" w:rsidRDefault="00F42BCB" w:rsidP="00392B1B">
    <w:pPr>
      <w:pStyle w:val="Header"/>
      <w:jc w:val="center"/>
      <w:rPr>
        <w:rFonts w:cs="Arial"/>
        <w:smallCaps/>
        <w:sz w:val="32"/>
      </w:rPr>
    </w:pPr>
    <w:r>
      <w:rPr>
        <w:rFonts w:cs="Arial"/>
        <w:smallCaps/>
        <w:sz w:val="32"/>
      </w:rPr>
      <w:t>Program of Study (</w:t>
    </w:r>
    <w:r w:rsidR="00F934E7">
      <w:rPr>
        <w:rFonts w:cs="Arial"/>
        <w:smallCaps/>
        <w:sz w:val="32"/>
      </w:rPr>
      <w:t>2023-24</w:t>
    </w:r>
    <w:r w:rsidR="009B3F84" w:rsidRPr="00CC1AB0">
      <w:rPr>
        <w:rFonts w:cs="Arial"/>
        <w:smallCaps/>
        <w:sz w:val="32"/>
      </w:rPr>
      <w:t>)</w:t>
    </w:r>
  </w:p>
  <w:p w14:paraId="0C3C0C7E"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84"/>
    <w:multiLevelType w:val="hybridMultilevel"/>
    <w:tmpl w:val="362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878636">
    <w:abstractNumId w:val="4"/>
  </w:num>
  <w:num w:numId="2" w16cid:durableId="459228827">
    <w:abstractNumId w:val="13"/>
  </w:num>
  <w:num w:numId="3" w16cid:durableId="796484590">
    <w:abstractNumId w:val="15"/>
  </w:num>
  <w:num w:numId="4" w16cid:durableId="1828351676">
    <w:abstractNumId w:val="1"/>
  </w:num>
  <w:num w:numId="5" w16cid:durableId="503936226">
    <w:abstractNumId w:val="2"/>
  </w:num>
  <w:num w:numId="6" w16cid:durableId="1808158133">
    <w:abstractNumId w:val="12"/>
  </w:num>
  <w:num w:numId="7" w16cid:durableId="61027299">
    <w:abstractNumId w:val="18"/>
  </w:num>
  <w:num w:numId="8" w16cid:durableId="1129011068">
    <w:abstractNumId w:val="19"/>
  </w:num>
  <w:num w:numId="9" w16cid:durableId="304438130">
    <w:abstractNumId w:val="8"/>
  </w:num>
  <w:num w:numId="10" w16cid:durableId="1399591189">
    <w:abstractNumId w:val="3"/>
  </w:num>
  <w:num w:numId="11" w16cid:durableId="455411462">
    <w:abstractNumId w:val="17"/>
  </w:num>
  <w:num w:numId="12" w16cid:durableId="2126847807">
    <w:abstractNumId w:val="0"/>
  </w:num>
  <w:num w:numId="13" w16cid:durableId="659190459">
    <w:abstractNumId w:val="11"/>
  </w:num>
  <w:num w:numId="14" w16cid:durableId="1520004727">
    <w:abstractNumId w:val="5"/>
  </w:num>
  <w:num w:numId="15" w16cid:durableId="600648254">
    <w:abstractNumId w:val="7"/>
  </w:num>
  <w:num w:numId="16" w16cid:durableId="835069640">
    <w:abstractNumId w:val="6"/>
  </w:num>
  <w:num w:numId="17" w16cid:durableId="527569828">
    <w:abstractNumId w:val="20"/>
  </w:num>
  <w:num w:numId="18" w16cid:durableId="738753474">
    <w:abstractNumId w:val="16"/>
  </w:num>
  <w:num w:numId="19" w16cid:durableId="705983987">
    <w:abstractNumId w:val="10"/>
  </w:num>
  <w:num w:numId="20" w16cid:durableId="1786385175">
    <w:abstractNumId w:val="14"/>
  </w:num>
  <w:num w:numId="21" w16cid:durableId="897671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wS+nb5v00iyAEWdAHj3872Pl/176XavxmeodQLTpzSgSBTZJ2V7BcEn3yb39bq6HjP2POO4+OzgRrZYNym9BA==" w:salt="haodPtGseCyBC6ObWqJlU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AE9"/>
    <w:rsid w:val="000274AB"/>
    <w:rsid w:val="00027E6B"/>
    <w:rsid w:val="00032708"/>
    <w:rsid w:val="000336C7"/>
    <w:rsid w:val="000339B1"/>
    <w:rsid w:val="00040AEB"/>
    <w:rsid w:val="0004543E"/>
    <w:rsid w:val="000548BE"/>
    <w:rsid w:val="00055F3D"/>
    <w:rsid w:val="00056BF8"/>
    <w:rsid w:val="00066AD0"/>
    <w:rsid w:val="00073EDA"/>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453"/>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15DD2"/>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1C68"/>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70C0"/>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7A5"/>
    <w:rsid w:val="00690C05"/>
    <w:rsid w:val="00691876"/>
    <w:rsid w:val="00691975"/>
    <w:rsid w:val="006935BE"/>
    <w:rsid w:val="00694770"/>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48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1110"/>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00A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4E7"/>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06F22BB"/>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96118221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F3DC-D782-45B8-9636-9309D252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2023-06-16T18:12:00Z</dcterms:created>
  <dcterms:modified xsi:type="dcterms:W3CDTF">2023-06-16T18:13:00Z</dcterms:modified>
</cp:coreProperties>
</file>