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2F5B4AE1"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Science in Climate Science and Solutions</w:t>
      </w:r>
    </w:p>
    <w:p w14:paraId="20CC8B46" w14:textId="7FDB0F1B"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School of Earth and Sustainability</w:t>
      </w:r>
    </w:p>
    <w:p w14:paraId="6207B719" w14:textId="277FB7E9"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Pr="005C2103">
        <w:rPr>
          <w:rFonts w:ascii="Arial Narrow" w:hAnsi="Arial Narrow" w:cs="Arial"/>
          <w:sz w:val="28"/>
          <w:szCs w:val="28"/>
          <w:highlight w:val="yellow"/>
        </w:rPr>
        <w:t>B</w:t>
      </w:r>
      <w:r w:rsidR="002641CC">
        <w:rPr>
          <w:rFonts w:ascii="Arial Narrow" w:hAnsi="Arial Narrow" w:cs="Arial"/>
          <w:sz w:val="28"/>
          <w:szCs w:val="28"/>
          <w:highlight w:val="yellow"/>
        </w:rPr>
        <w:t>S</w:t>
      </w:r>
      <w:r w:rsidRPr="005C2103">
        <w:rPr>
          <w:rFonts w:ascii="Arial Narrow" w:hAnsi="Arial Narrow" w:cs="Arial"/>
          <w:sz w:val="28"/>
          <w:szCs w:val="28"/>
          <w:highlight w:val="yellow"/>
        </w:rPr>
        <w:t xml:space="preserve"> (</w:t>
      </w:r>
      <w:r w:rsidR="00F634F0">
        <w:rPr>
          <w:rFonts w:ascii="Arial Narrow" w:hAnsi="Arial Narrow" w:cs="Arial"/>
          <w:sz w:val="28"/>
          <w:szCs w:val="28"/>
          <w:highlight w:val="yellow"/>
        </w:rPr>
        <w:t xml:space="preserve">Environmental Sciences, </w:t>
      </w:r>
      <w:r w:rsidR="0095240A">
        <w:rPr>
          <w:rFonts w:ascii="Arial Narrow" w:hAnsi="Arial Narrow" w:cs="Arial"/>
          <w:sz w:val="28"/>
          <w:szCs w:val="28"/>
          <w:highlight w:val="yellow"/>
        </w:rPr>
        <w:t>Chemistry</w:t>
      </w:r>
      <w:r w:rsidR="00F634F0">
        <w:rPr>
          <w:rFonts w:ascii="Arial Narrow" w:hAnsi="Arial Narrow" w:cs="Arial"/>
          <w:sz w:val="28"/>
          <w:szCs w:val="28"/>
          <w:highlight w:val="yellow"/>
        </w:rPr>
        <w:t xml:space="preserve"> emphasis</w:t>
      </w:r>
      <w:r w:rsidRPr="0047630A">
        <w:rPr>
          <w:rFonts w:ascii="Arial Narrow" w:hAnsi="Arial Narrow" w:cs="Arial"/>
          <w:sz w:val="28"/>
          <w:szCs w:val="28"/>
          <w:highlight w:val="yellow"/>
        </w:rPr>
        <w:t>) – MS (Climate Science &amp; Solutions)</w:t>
      </w:r>
    </w:p>
    <w:p w14:paraId="5D081C89" w14:textId="77777777" w:rsidR="00EA136E" w:rsidRPr="00993407" w:rsidRDefault="00EA136E"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1A19B67C" w14:textId="11CD8F34" w:rsidR="00C33949" w:rsidRDefault="00EA136E" w:rsidP="00EA136E">
      <w:pPr>
        <w:rPr>
          <w:rFonts w:ascii="Arial Narrow" w:hAnsi="Arial Narrow"/>
          <w:i/>
          <w:iCs/>
          <w:color w:val="000000"/>
        </w:rPr>
      </w:pPr>
      <w:r>
        <w:rPr>
          <w:rFonts w:ascii="Arial Narrow" w:hAnsi="Arial Narrow"/>
          <w:i/>
          <w:iCs/>
          <w:color w:val="000000"/>
        </w:rPr>
        <w:t xml:space="preserve">Note: This plan includes </w:t>
      </w:r>
      <w:r w:rsidR="00742634">
        <w:rPr>
          <w:rFonts w:ascii="Arial Narrow" w:hAnsi="Arial Narrow"/>
          <w:i/>
          <w:iCs/>
          <w:color w:val="000000"/>
        </w:rPr>
        <w:t>1</w:t>
      </w:r>
      <w:r w:rsidR="00F634F0">
        <w:rPr>
          <w:rFonts w:ascii="Arial Narrow" w:hAnsi="Arial Narrow"/>
          <w:i/>
          <w:iCs/>
          <w:color w:val="000000"/>
        </w:rPr>
        <w:t>2</w:t>
      </w:r>
      <w:r w:rsidR="00563D2F">
        <w:rPr>
          <w:rFonts w:ascii="Arial Narrow" w:hAnsi="Arial Narrow"/>
          <w:i/>
          <w:iCs/>
          <w:color w:val="000000"/>
        </w:rPr>
        <w:t xml:space="preserve"> </w:t>
      </w:r>
      <w:r>
        <w:rPr>
          <w:rFonts w:ascii="Arial Narrow" w:hAnsi="Arial Narrow"/>
          <w:i/>
          <w:iCs/>
          <w:color w:val="000000"/>
        </w:rPr>
        <w:t xml:space="preserve">units that are used to complete both the undergraduate and the graduate </w:t>
      </w:r>
      <w:r w:rsidRPr="00C377D9">
        <w:rPr>
          <w:rFonts w:ascii="Arial Narrow" w:hAnsi="Arial Narrow"/>
          <w:i/>
          <w:iCs/>
          <w:color w:val="000000"/>
        </w:rPr>
        <w:t>requirements</w:t>
      </w:r>
      <w:r w:rsidRPr="00742634">
        <w:rPr>
          <w:rFonts w:ascii="Arial Narrow" w:hAnsi="Arial Narrow"/>
          <w:i/>
          <w:iCs/>
          <w:color w:val="000000"/>
        </w:rPr>
        <w:t xml:space="preserve">: </w:t>
      </w:r>
      <w:r w:rsidR="00F634F0">
        <w:rPr>
          <w:rFonts w:ascii="Arial Narrow" w:hAnsi="Arial Narrow"/>
          <w:i/>
          <w:iCs/>
          <w:color w:val="000000"/>
        </w:rPr>
        <w:t>6</w:t>
      </w:r>
      <w:r w:rsidRPr="00742634">
        <w:rPr>
          <w:rFonts w:ascii="Arial Narrow" w:hAnsi="Arial Narrow"/>
          <w:i/>
          <w:iCs/>
          <w:color w:val="000000"/>
        </w:rPr>
        <w:t xml:space="preserve"> at the graduate level</w:t>
      </w:r>
      <w:r w:rsidR="00F320ED" w:rsidRPr="00742634">
        <w:rPr>
          <w:rFonts w:ascii="Arial Narrow" w:hAnsi="Arial Narrow"/>
          <w:i/>
          <w:iCs/>
          <w:color w:val="000000"/>
        </w:rPr>
        <w:t xml:space="preserve"> and</w:t>
      </w:r>
      <w:r w:rsidR="00563D2F" w:rsidRPr="00742634">
        <w:rPr>
          <w:rFonts w:ascii="Arial Narrow" w:hAnsi="Arial Narrow"/>
          <w:i/>
          <w:iCs/>
          <w:color w:val="000000"/>
        </w:rPr>
        <w:t xml:space="preserve"> </w:t>
      </w:r>
      <w:r w:rsidR="00742634" w:rsidRPr="00742634">
        <w:rPr>
          <w:rFonts w:ascii="Arial Narrow" w:hAnsi="Arial Narrow"/>
          <w:i/>
          <w:iCs/>
          <w:color w:val="000000"/>
        </w:rPr>
        <w:t>6</w:t>
      </w:r>
      <w:r w:rsidR="00F320ED" w:rsidRPr="00742634">
        <w:rPr>
          <w:rFonts w:ascii="Arial Narrow" w:hAnsi="Arial Narrow"/>
          <w:i/>
          <w:iCs/>
          <w:color w:val="000000"/>
        </w:rPr>
        <w:t xml:space="preserve"> at the undergraduate level</w:t>
      </w:r>
      <w:r w:rsidRPr="00742634">
        <w:rPr>
          <w:rFonts w:ascii="Arial Narrow" w:hAnsi="Arial Narrow"/>
          <w:i/>
          <w:iCs/>
          <w:color w:val="000000"/>
        </w:rPr>
        <w:t>.</w:t>
      </w:r>
      <w:r w:rsidRPr="00742634">
        <w:rPr>
          <w:rFonts w:ascii="Arial Narrow" w:hAnsi="Arial Narrow"/>
          <w:sz w:val="22"/>
          <w:szCs w:val="22"/>
        </w:rPr>
        <w:t xml:space="preserve"> </w:t>
      </w:r>
      <w:r w:rsidRPr="00742634">
        <w:rPr>
          <w:rFonts w:ascii="Arial Narrow" w:hAnsi="Arial Narrow"/>
          <w:i/>
          <w:iCs/>
          <w:color w:val="000000"/>
        </w:rPr>
        <w:t>Students must receive a grade of “B” or higher in this</w:t>
      </w:r>
      <w:r w:rsidRPr="00ED537E">
        <w:rPr>
          <w:rFonts w:ascii="Arial Narrow" w:hAnsi="Arial Narrow"/>
          <w:i/>
          <w:iCs/>
          <w:color w:val="000000"/>
        </w:rPr>
        <w:t xml:space="preserve"> coursework used towards both degrees.</w:t>
      </w:r>
    </w:p>
    <w:p w14:paraId="6E8523BF" w14:textId="0DA823FE" w:rsidR="00F320ED" w:rsidRDefault="00742634" w:rsidP="00742634">
      <w:pPr>
        <w:tabs>
          <w:tab w:val="left" w:pos="7246"/>
        </w:tabs>
        <w:rPr>
          <w:rFonts w:ascii="Arial Narrow" w:hAnsi="Arial Narrow"/>
          <w:i/>
          <w:iCs/>
          <w:color w:val="000000"/>
        </w:rPr>
      </w:pPr>
      <w:r>
        <w:rPr>
          <w:rFonts w:ascii="Arial Narrow" w:hAnsi="Arial Narrow"/>
          <w:i/>
          <w:iCs/>
          <w:color w:val="000000"/>
        </w:rPr>
        <w:tab/>
      </w: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29106FDC" w14:textId="654D27C1" w:rsidR="009111BA" w:rsidRPr="00FA78B3" w:rsidRDefault="009111BA" w:rsidP="009111BA">
      <w:pPr>
        <w:pStyle w:val="NormalWeb"/>
        <w:spacing w:before="0" w:beforeAutospacing="0" w:after="0" w:afterAutospacing="0"/>
        <w:textAlignment w:val="baseline"/>
        <w:rPr>
          <w:rStyle w:val="Strong"/>
          <w:rFonts w:ascii="Arial Narrow" w:hAnsi="Arial Narrow"/>
          <w:b w:val="0"/>
          <w:bCs w:val="0"/>
          <w:sz w:val="20"/>
          <w:szCs w:val="20"/>
          <w:bdr w:val="none" w:sz="0" w:space="0" w:color="auto" w:frame="1"/>
        </w:rPr>
      </w:pPr>
      <w:r w:rsidRPr="00FA78B3">
        <w:rPr>
          <w:rStyle w:val="Strong"/>
          <w:rFonts w:ascii="Arial Narrow" w:hAnsi="Arial Narrow"/>
          <w:b w:val="0"/>
          <w:bCs w:val="0"/>
          <w:sz w:val="20"/>
          <w:szCs w:val="20"/>
          <w:bdr w:val="none" w:sz="0" w:space="0" w:color="auto" w:frame="1"/>
        </w:rPr>
        <w:t>T</w:t>
      </w:r>
      <w:r w:rsidR="00FA78B3" w:rsidRPr="00FA78B3">
        <w:rPr>
          <w:rStyle w:val="Strong"/>
          <w:rFonts w:ascii="Arial Narrow" w:hAnsi="Arial Narrow"/>
          <w:b w:val="0"/>
          <w:bCs w:val="0"/>
          <w:sz w:val="20"/>
          <w:szCs w:val="20"/>
          <w:bdr w:val="none" w:sz="0" w:space="0" w:color="auto" w:frame="1"/>
        </w:rPr>
        <w:t>ake t</w:t>
      </w:r>
      <w:r w:rsidRPr="00FA78B3">
        <w:rPr>
          <w:rStyle w:val="Strong"/>
          <w:rFonts w:ascii="Arial Narrow" w:hAnsi="Arial Narrow"/>
          <w:b w:val="0"/>
          <w:bCs w:val="0"/>
          <w:sz w:val="20"/>
          <w:szCs w:val="20"/>
          <w:bdr w:val="none" w:sz="0" w:space="0" w:color="auto" w:frame="1"/>
        </w:rPr>
        <w:t xml:space="preserve">he following </w:t>
      </w:r>
      <w:r w:rsidR="007B1D45" w:rsidRPr="00FA78B3">
        <w:rPr>
          <w:rStyle w:val="Strong"/>
          <w:rFonts w:ascii="Arial Narrow" w:hAnsi="Arial Narrow"/>
          <w:b w:val="0"/>
          <w:bCs w:val="0"/>
          <w:sz w:val="20"/>
          <w:szCs w:val="20"/>
          <w:bdr w:val="none" w:sz="0" w:space="0" w:color="auto" w:frame="1"/>
        </w:rPr>
        <w:t>8</w:t>
      </w:r>
      <w:r w:rsidR="00D76E4E" w:rsidRPr="00FA78B3">
        <w:rPr>
          <w:rStyle w:val="Strong"/>
          <w:rFonts w:ascii="Arial Narrow" w:hAnsi="Arial Narrow"/>
          <w:b w:val="0"/>
          <w:bCs w:val="0"/>
          <w:sz w:val="20"/>
          <w:szCs w:val="20"/>
          <w:bdr w:val="none" w:sz="0" w:space="0" w:color="auto" w:frame="1"/>
        </w:rPr>
        <w:t>4</w:t>
      </w:r>
      <w:r w:rsidR="00312032" w:rsidRPr="00FA78B3">
        <w:rPr>
          <w:rStyle w:val="Strong"/>
          <w:rFonts w:ascii="Arial Narrow" w:hAnsi="Arial Narrow"/>
          <w:b w:val="0"/>
          <w:bCs w:val="0"/>
          <w:sz w:val="20"/>
          <w:szCs w:val="20"/>
          <w:bdr w:val="none" w:sz="0" w:space="0" w:color="auto" w:frame="1"/>
        </w:rPr>
        <w:t>-8</w:t>
      </w:r>
      <w:r w:rsidR="00D76E4E" w:rsidRPr="00FA78B3">
        <w:rPr>
          <w:rStyle w:val="Strong"/>
          <w:rFonts w:ascii="Arial Narrow" w:hAnsi="Arial Narrow"/>
          <w:b w:val="0"/>
          <w:bCs w:val="0"/>
          <w:sz w:val="20"/>
          <w:szCs w:val="20"/>
          <w:bdr w:val="none" w:sz="0" w:space="0" w:color="auto" w:frame="1"/>
        </w:rPr>
        <w:t>5</w:t>
      </w:r>
      <w:r w:rsidRPr="00FA78B3">
        <w:rPr>
          <w:rStyle w:val="Strong"/>
          <w:rFonts w:ascii="Arial Narrow" w:hAnsi="Arial Narrow"/>
          <w:b w:val="0"/>
          <w:bCs w:val="0"/>
          <w:sz w:val="20"/>
          <w:szCs w:val="20"/>
          <w:bdr w:val="none" w:sz="0" w:space="0" w:color="auto" w:frame="1"/>
        </w:rPr>
        <w:t xml:space="preserve"> units and </w:t>
      </w:r>
      <w:r w:rsidR="00FD3915" w:rsidRPr="00FA78B3">
        <w:rPr>
          <w:rStyle w:val="Strong"/>
          <w:rFonts w:ascii="Arial Narrow" w:hAnsi="Arial Narrow"/>
          <w:b w:val="0"/>
          <w:bCs w:val="0"/>
          <w:sz w:val="20"/>
          <w:szCs w:val="20"/>
          <w:bdr w:val="none" w:sz="0" w:space="0" w:color="auto" w:frame="1"/>
        </w:rPr>
        <w:t xml:space="preserve">maintain </w:t>
      </w:r>
      <w:r w:rsidRPr="00FA78B3">
        <w:rPr>
          <w:rStyle w:val="Strong"/>
          <w:rFonts w:ascii="Arial Narrow" w:hAnsi="Arial Narrow"/>
          <w:b w:val="0"/>
          <w:bCs w:val="0"/>
          <w:sz w:val="20"/>
          <w:szCs w:val="20"/>
          <w:bdr w:val="none" w:sz="0" w:space="0" w:color="auto" w:frame="1"/>
        </w:rPr>
        <w:t>a minimum GPA of 3.5:</w:t>
      </w:r>
    </w:p>
    <w:p w14:paraId="7BD5D8B1" w14:textId="55E704B9" w:rsidR="00784663" w:rsidRDefault="00784663"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p>
    <w:p w14:paraId="1AAD18E2" w14:textId="46F47B8D" w:rsidR="00784663" w:rsidRPr="00563D2F" w:rsidRDefault="00142ED1" w:rsidP="009111BA">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 xml:space="preserve">Core requirements </w:t>
      </w:r>
      <w:r w:rsidR="00FA78B3">
        <w:rPr>
          <w:rStyle w:val="Strong"/>
          <w:rFonts w:ascii="Arial Narrow" w:hAnsi="Arial Narrow"/>
          <w:sz w:val="20"/>
          <w:szCs w:val="20"/>
          <w:bdr w:val="none" w:sz="0" w:space="0" w:color="auto" w:frame="1"/>
        </w:rPr>
        <w:t>(</w:t>
      </w:r>
      <w:r w:rsidR="00F634F0">
        <w:rPr>
          <w:rStyle w:val="Strong"/>
          <w:rFonts w:ascii="Arial Narrow" w:hAnsi="Arial Narrow"/>
          <w:sz w:val="20"/>
          <w:szCs w:val="20"/>
          <w:bdr w:val="none" w:sz="0" w:space="0" w:color="auto" w:frame="1"/>
        </w:rPr>
        <w:t>47</w:t>
      </w:r>
      <w:r w:rsidR="00563D2F" w:rsidRPr="00563D2F">
        <w:rPr>
          <w:rStyle w:val="Strong"/>
          <w:rFonts w:ascii="Arial Narrow" w:hAnsi="Arial Narrow"/>
          <w:sz w:val="20"/>
          <w:szCs w:val="20"/>
          <w:bdr w:val="none" w:sz="0" w:space="0" w:color="auto" w:frame="1"/>
        </w:rPr>
        <w:t xml:space="preserve"> </w:t>
      </w:r>
      <w:r w:rsidR="00784663" w:rsidRPr="00563D2F">
        <w:rPr>
          <w:rStyle w:val="Strong"/>
          <w:rFonts w:ascii="Arial Narrow" w:hAnsi="Arial Narrow"/>
          <w:sz w:val="20"/>
          <w:szCs w:val="20"/>
          <w:bdr w:val="none" w:sz="0" w:space="0" w:color="auto" w:frame="1"/>
        </w:rPr>
        <w:t>units</w:t>
      </w:r>
      <w:r w:rsidR="00FA78B3">
        <w:rPr>
          <w:rStyle w:val="Strong"/>
          <w:rFonts w:ascii="Arial Narrow" w:hAnsi="Arial Narrow"/>
          <w:sz w:val="20"/>
          <w:szCs w:val="20"/>
          <w:bdr w:val="none" w:sz="0" w:space="0" w:color="auto" w:frame="1"/>
        </w:rPr>
        <w:t>)</w:t>
      </w:r>
      <w:r w:rsidR="00784663" w:rsidRPr="00563D2F">
        <w:rPr>
          <w:rStyle w:val="Strong"/>
          <w:rFonts w:ascii="Arial Narrow" w:hAnsi="Arial Narrow"/>
          <w:sz w:val="20"/>
          <w:szCs w:val="20"/>
          <w:bdr w:val="none" w:sz="0" w:space="0" w:color="auto" w:frame="1"/>
        </w:rPr>
        <w:t>:</w:t>
      </w:r>
    </w:p>
    <w:p w14:paraId="55A73722" w14:textId="6CEE89C7" w:rsidR="00F634F0" w:rsidRPr="00F634F0" w:rsidRDefault="000C4268"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7" w:tgtFrame="_blank" w:history="1">
        <w:r w:rsidR="00F634F0" w:rsidRPr="00F634F0">
          <w:rPr>
            <w:rStyle w:val="Hyperlink"/>
            <w:rFonts w:ascii="Arial Narrow" w:hAnsi="Arial Narrow"/>
            <w:color w:val="auto"/>
            <w:sz w:val="20"/>
            <w:szCs w:val="20"/>
            <w:u w:val="none"/>
            <w:bdr w:val="none" w:sz="0" w:space="0" w:color="auto" w:frame="1"/>
          </w:rPr>
          <w:t>CHM 151</w:t>
        </w:r>
      </w:hyperlink>
      <w:r w:rsidR="00F634F0" w:rsidRPr="00F634F0">
        <w:rPr>
          <w:rFonts w:ascii="Arial Narrow" w:hAnsi="Arial Narrow"/>
          <w:sz w:val="20"/>
          <w:szCs w:val="20"/>
        </w:rPr>
        <w:t>, </w:t>
      </w:r>
      <w:hyperlink r:id="rId8" w:tgtFrame="_blank" w:history="1">
        <w:r w:rsidR="00F634F0" w:rsidRPr="00F634F0">
          <w:rPr>
            <w:rStyle w:val="Hyperlink"/>
            <w:rFonts w:ascii="Arial Narrow" w:hAnsi="Arial Narrow"/>
            <w:color w:val="auto"/>
            <w:sz w:val="20"/>
            <w:szCs w:val="20"/>
            <w:u w:val="none"/>
            <w:bdr w:val="none" w:sz="0" w:space="0" w:color="auto" w:frame="1"/>
          </w:rPr>
          <w:t>CHM 151L</w:t>
        </w:r>
      </w:hyperlink>
      <w:r w:rsidR="00F634F0" w:rsidRPr="00F634F0">
        <w:rPr>
          <w:rFonts w:ascii="Arial Narrow" w:hAnsi="Arial Narrow"/>
          <w:sz w:val="20"/>
          <w:szCs w:val="20"/>
        </w:rPr>
        <w:t>, </w:t>
      </w:r>
      <w:hyperlink r:id="rId9" w:tgtFrame="_blank" w:history="1">
        <w:r w:rsidR="00F634F0" w:rsidRPr="00F634F0">
          <w:rPr>
            <w:rStyle w:val="Hyperlink"/>
            <w:rFonts w:ascii="Arial Narrow" w:hAnsi="Arial Narrow"/>
            <w:color w:val="auto"/>
            <w:sz w:val="20"/>
            <w:szCs w:val="20"/>
            <w:u w:val="none"/>
            <w:bdr w:val="none" w:sz="0" w:space="0" w:color="auto" w:frame="1"/>
          </w:rPr>
          <w:t>CHM 152</w:t>
        </w:r>
      </w:hyperlink>
      <w:r w:rsidR="00F634F0" w:rsidRPr="00F634F0">
        <w:rPr>
          <w:rFonts w:ascii="Arial Narrow" w:hAnsi="Arial Narrow"/>
          <w:sz w:val="20"/>
          <w:szCs w:val="20"/>
        </w:rPr>
        <w:t>,</w:t>
      </w:r>
      <w:r w:rsidR="00FA78B3">
        <w:rPr>
          <w:rFonts w:ascii="Arial Narrow" w:hAnsi="Arial Narrow"/>
          <w:sz w:val="20"/>
          <w:szCs w:val="20"/>
        </w:rPr>
        <w:t xml:space="preserve"> and</w:t>
      </w:r>
      <w:r w:rsidR="00F634F0" w:rsidRPr="00F634F0">
        <w:rPr>
          <w:rFonts w:ascii="Arial Narrow" w:hAnsi="Arial Narrow"/>
          <w:sz w:val="20"/>
          <w:szCs w:val="20"/>
        </w:rPr>
        <w:t> </w:t>
      </w:r>
      <w:hyperlink r:id="rId10" w:tgtFrame="_blank" w:history="1">
        <w:r w:rsidR="00F634F0" w:rsidRPr="00F634F0">
          <w:rPr>
            <w:rStyle w:val="Hyperlink"/>
            <w:rFonts w:ascii="Arial Narrow" w:hAnsi="Arial Narrow"/>
            <w:color w:val="auto"/>
            <w:sz w:val="20"/>
            <w:szCs w:val="20"/>
            <w:u w:val="none"/>
            <w:bdr w:val="none" w:sz="0" w:space="0" w:color="auto" w:frame="1"/>
          </w:rPr>
          <w:t>CHM 152L</w:t>
        </w:r>
      </w:hyperlink>
      <w:r w:rsidR="00F634F0" w:rsidRPr="00F634F0">
        <w:rPr>
          <w:rFonts w:ascii="Arial Narrow" w:hAnsi="Arial Narrow"/>
          <w:sz w:val="20"/>
          <w:szCs w:val="20"/>
        </w:rPr>
        <w:t> (9 units)</w:t>
      </w:r>
    </w:p>
    <w:p w14:paraId="0AFAF297" w14:textId="50A32A9C" w:rsidR="00F634F0" w:rsidRPr="00F634F0" w:rsidRDefault="000C4268"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1" w:tgtFrame="_blank" w:history="1">
        <w:r w:rsidR="00F634F0" w:rsidRPr="00F634F0">
          <w:rPr>
            <w:rStyle w:val="Hyperlink"/>
            <w:rFonts w:ascii="Arial Narrow" w:hAnsi="Arial Narrow"/>
            <w:color w:val="auto"/>
            <w:sz w:val="20"/>
            <w:szCs w:val="20"/>
            <w:u w:val="none"/>
            <w:bdr w:val="none" w:sz="0" w:space="0" w:color="auto" w:frame="1"/>
          </w:rPr>
          <w:t>ENV 115</w:t>
        </w:r>
      </w:hyperlink>
      <w:r w:rsidR="00F634F0" w:rsidRPr="00F634F0">
        <w:rPr>
          <w:rFonts w:ascii="Arial Narrow" w:hAnsi="Arial Narrow"/>
          <w:sz w:val="20"/>
          <w:szCs w:val="20"/>
        </w:rPr>
        <w:t>, </w:t>
      </w:r>
      <w:hyperlink r:id="rId12" w:tgtFrame="_blank" w:history="1">
        <w:r w:rsidR="00F634F0" w:rsidRPr="00F634F0">
          <w:rPr>
            <w:rStyle w:val="Hyperlink"/>
            <w:rFonts w:ascii="Arial Narrow" w:hAnsi="Arial Narrow"/>
            <w:color w:val="auto"/>
            <w:sz w:val="20"/>
            <w:szCs w:val="20"/>
            <w:u w:val="none"/>
            <w:bdr w:val="none" w:sz="0" w:space="0" w:color="auto" w:frame="1"/>
          </w:rPr>
          <w:t>ENV 120</w:t>
        </w:r>
      </w:hyperlink>
      <w:r w:rsidR="00F634F0" w:rsidRPr="00F634F0">
        <w:rPr>
          <w:rFonts w:ascii="Arial Narrow" w:hAnsi="Arial Narrow"/>
          <w:sz w:val="20"/>
          <w:szCs w:val="20"/>
        </w:rPr>
        <w:t>, </w:t>
      </w:r>
      <w:hyperlink r:id="rId13" w:tgtFrame="_blank" w:history="1">
        <w:r w:rsidR="00F634F0" w:rsidRPr="00F634F0">
          <w:rPr>
            <w:rStyle w:val="Hyperlink"/>
            <w:rFonts w:ascii="Arial Narrow" w:hAnsi="Arial Narrow"/>
            <w:color w:val="auto"/>
            <w:sz w:val="20"/>
            <w:szCs w:val="20"/>
            <w:u w:val="none"/>
            <w:bdr w:val="none" w:sz="0" w:space="0" w:color="auto" w:frame="1"/>
          </w:rPr>
          <w:t>ENV 171</w:t>
        </w:r>
      </w:hyperlink>
      <w:r w:rsidR="00F634F0" w:rsidRPr="00F634F0">
        <w:rPr>
          <w:rFonts w:ascii="Arial Narrow" w:hAnsi="Arial Narrow"/>
          <w:sz w:val="20"/>
          <w:szCs w:val="20"/>
        </w:rPr>
        <w:t>, </w:t>
      </w:r>
      <w:hyperlink r:id="rId14" w:tgtFrame="_blank" w:history="1">
        <w:r w:rsidR="00F634F0" w:rsidRPr="00F634F0">
          <w:rPr>
            <w:rStyle w:val="Hyperlink"/>
            <w:rFonts w:ascii="Arial Narrow" w:hAnsi="Arial Narrow"/>
            <w:color w:val="auto"/>
            <w:sz w:val="20"/>
            <w:szCs w:val="20"/>
            <w:u w:val="none"/>
            <w:bdr w:val="none" w:sz="0" w:space="0" w:color="auto" w:frame="1"/>
          </w:rPr>
          <w:t>ENV 181</w:t>
        </w:r>
      </w:hyperlink>
      <w:r w:rsidR="00F634F0" w:rsidRPr="00F634F0">
        <w:rPr>
          <w:rFonts w:ascii="Arial Narrow" w:hAnsi="Arial Narrow"/>
          <w:sz w:val="20"/>
          <w:szCs w:val="20"/>
        </w:rPr>
        <w:t>, </w:t>
      </w:r>
      <w:hyperlink r:id="rId15" w:tgtFrame="_blank" w:history="1">
        <w:r w:rsidR="00F634F0" w:rsidRPr="00F634F0">
          <w:rPr>
            <w:rStyle w:val="Hyperlink"/>
            <w:rFonts w:ascii="Arial Narrow" w:hAnsi="Arial Narrow"/>
            <w:color w:val="auto"/>
            <w:sz w:val="20"/>
            <w:szCs w:val="20"/>
            <w:u w:val="none"/>
            <w:bdr w:val="none" w:sz="0" w:space="0" w:color="auto" w:frame="1"/>
          </w:rPr>
          <w:t>ENV 226</w:t>
        </w:r>
      </w:hyperlink>
      <w:r w:rsidR="00F634F0" w:rsidRPr="00F634F0">
        <w:rPr>
          <w:rFonts w:ascii="Arial Narrow" w:hAnsi="Arial Narrow"/>
          <w:sz w:val="20"/>
          <w:szCs w:val="20"/>
        </w:rPr>
        <w:t>, </w:t>
      </w:r>
      <w:hyperlink r:id="rId16" w:tgtFrame="_blank" w:history="1">
        <w:r w:rsidR="00F634F0" w:rsidRPr="00F634F0">
          <w:rPr>
            <w:rStyle w:val="Hyperlink"/>
            <w:rFonts w:ascii="Arial Narrow" w:hAnsi="Arial Narrow"/>
            <w:color w:val="auto"/>
            <w:sz w:val="20"/>
            <w:szCs w:val="20"/>
            <w:u w:val="none"/>
            <w:bdr w:val="none" w:sz="0" w:space="0" w:color="auto" w:frame="1"/>
          </w:rPr>
          <w:t>ENV 226L</w:t>
        </w:r>
      </w:hyperlink>
      <w:r w:rsidR="00F634F0" w:rsidRPr="00F634F0">
        <w:rPr>
          <w:rFonts w:ascii="Arial Narrow" w:hAnsi="Arial Narrow"/>
          <w:sz w:val="20"/>
          <w:szCs w:val="20"/>
        </w:rPr>
        <w:t>,</w:t>
      </w:r>
      <w:r w:rsidR="00FA78B3">
        <w:rPr>
          <w:rFonts w:ascii="Arial Narrow" w:hAnsi="Arial Narrow"/>
          <w:sz w:val="20"/>
          <w:szCs w:val="20"/>
        </w:rPr>
        <w:t xml:space="preserve"> and</w:t>
      </w:r>
      <w:r w:rsidR="00F634F0" w:rsidRPr="00F634F0">
        <w:rPr>
          <w:rFonts w:ascii="Arial Narrow" w:hAnsi="Arial Narrow"/>
          <w:sz w:val="20"/>
          <w:szCs w:val="20"/>
        </w:rPr>
        <w:t> </w:t>
      </w:r>
      <w:hyperlink r:id="rId17" w:tgtFrame="_blank" w:history="1">
        <w:r w:rsidR="00F634F0" w:rsidRPr="00F634F0">
          <w:rPr>
            <w:rStyle w:val="Hyperlink"/>
            <w:rFonts w:ascii="Arial Narrow" w:hAnsi="Arial Narrow"/>
            <w:color w:val="auto"/>
            <w:sz w:val="20"/>
            <w:szCs w:val="20"/>
            <w:u w:val="none"/>
            <w:bdr w:val="none" w:sz="0" w:space="0" w:color="auto" w:frame="1"/>
          </w:rPr>
          <w:t>ENV 360</w:t>
        </w:r>
      </w:hyperlink>
      <w:r w:rsidR="00F634F0" w:rsidRPr="00F634F0">
        <w:rPr>
          <w:rFonts w:ascii="Arial Narrow" w:hAnsi="Arial Narrow"/>
          <w:sz w:val="20"/>
          <w:szCs w:val="20"/>
        </w:rPr>
        <w:t> (19 units)</w:t>
      </w:r>
    </w:p>
    <w:p w14:paraId="58393929" w14:textId="77777777" w:rsidR="00F634F0" w:rsidRPr="00F634F0" w:rsidRDefault="000C4268"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8" w:tgtFrame="_blank" w:history="1">
        <w:r w:rsidR="00F634F0" w:rsidRPr="00F634F0">
          <w:rPr>
            <w:rStyle w:val="Hyperlink"/>
            <w:rFonts w:ascii="Arial Narrow" w:hAnsi="Arial Narrow"/>
            <w:color w:val="auto"/>
            <w:sz w:val="20"/>
            <w:szCs w:val="20"/>
            <w:u w:val="none"/>
            <w:bdr w:val="none" w:sz="0" w:space="0" w:color="auto" w:frame="1"/>
          </w:rPr>
          <w:t>ENV 385W</w:t>
        </w:r>
      </w:hyperlink>
      <w:r w:rsidR="00F634F0" w:rsidRPr="00F634F0">
        <w:rPr>
          <w:rFonts w:ascii="Arial Narrow" w:hAnsi="Arial Narrow"/>
          <w:sz w:val="20"/>
          <w:szCs w:val="20"/>
        </w:rPr>
        <w:t> which meets the junior-level writing requirement (4 units)</w:t>
      </w:r>
    </w:p>
    <w:p w14:paraId="2652BD7A" w14:textId="77777777" w:rsidR="00F634F0" w:rsidRPr="00F634F0" w:rsidRDefault="000C4268"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9" w:tgtFrame="_blank" w:history="1">
        <w:r w:rsidR="00F634F0" w:rsidRPr="00F634F0">
          <w:rPr>
            <w:rStyle w:val="Hyperlink"/>
            <w:rFonts w:ascii="Arial Narrow" w:hAnsi="Arial Narrow"/>
            <w:color w:val="auto"/>
            <w:sz w:val="20"/>
            <w:szCs w:val="20"/>
            <w:u w:val="none"/>
            <w:bdr w:val="none" w:sz="0" w:space="0" w:color="auto" w:frame="1"/>
          </w:rPr>
          <w:t>ENV 408</w:t>
        </w:r>
      </w:hyperlink>
      <w:r w:rsidR="00F634F0" w:rsidRPr="00F634F0">
        <w:rPr>
          <w:rFonts w:ascii="Arial Narrow" w:hAnsi="Arial Narrow"/>
          <w:sz w:val="20"/>
          <w:szCs w:val="20"/>
        </w:rPr>
        <w:t> or </w:t>
      </w:r>
      <w:hyperlink r:id="rId20" w:tgtFrame="_blank" w:history="1">
        <w:r w:rsidR="00F634F0" w:rsidRPr="00F634F0">
          <w:rPr>
            <w:rStyle w:val="Hyperlink"/>
            <w:rFonts w:ascii="Arial Narrow" w:hAnsi="Arial Narrow"/>
            <w:color w:val="auto"/>
            <w:sz w:val="20"/>
            <w:szCs w:val="20"/>
            <w:u w:val="none"/>
            <w:bdr w:val="none" w:sz="0" w:space="0" w:color="auto" w:frame="1"/>
          </w:rPr>
          <w:t>ENV 485</w:t>
        </w:r>
      </w:hyperlink>
      <w:r w:rsidR="00F634F0" w:rsidRPr="00F634F0">
        <w:rPr>
          <w:rFonts w:ascii="Arial Narrow" w:hAnsi="Arial Narrow"/>
          <w:sz w:val="20"/>
          <w:szCs w:val="20"/>
        </w:rPr>
        <w:t> (3 units)</w:t>
      </w:r>
    </w:p>
    <w:p w14:paraId="4F3BB428" w14:textId="77777777" w:rsidR="00F634F0" w:rsidRPr="00F634F0" w:rsidRDefault="000C4268"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1" w:tgtFrame="_blank" w:history="1">
        <w:r w:rsidR="00F634F0" w:rsidRPr="00F634F0">
          <w:rPr>
            <w:rStyle w:val="Hyperlink"/>
            <w:rFonts w:ascii="Arial Narrow" w:hAnsi="Arial Narrow"/>
            <w:color w:val="auto"/>
            <w:sz w:val="20"/>
            <w:szCs w:val="20"/>
            <w:u w:val="none"/>
            <w:bdr w:val="none" w:sz="0" w:space="0" w:color="auto" w:frame="1"/>
          </w:rPr>
          <w:t>ENV 490C</w:t>
        </w:r>
      </w:hyperlink>
      <w:r w:rsidR="00F634F0" w:rsidRPr="00F634F0">
        <w:rPr>
          <w:rFonts w:ascii="Arial Narrow" w:hAnsi="Arial Narrow"/>
          <w:sz w:val="20"/>
          <w:szCs w:val="20"/>
        </w:rPr>
        <w:t> which meets the senior capstone requirement (3 units)</w:t>
      </w:r>
    </w:p>
    <w:p w14:paraId="08AB23D0" w14:textId="0DD54E56" w:rsidR="00F634F0" w:rsidRDefault="000C4268"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2" w:tgtFrame="_blank" w:history="1">
        <w:r w:rsidR="00F634F0" w:rsidRPr="00F634F0">
          <w:rPr>
            <w:rStyle w:val="Hyperlink"/>
            <w:rFonts w:ascii="Arial Narrow" w:hAnsi="Arial Narrow"/>
            <w:color w:val="auto"/>
            <w:sz w:val="20"/>
            <w:szCs w:val="20"/>
            <w:u w:val="none"/>
            <w:bdr w:val="none" w:sz="0" w:space="0" w:color="auto" w:frame="1"/>
          </w:rPr>
          <w:t xml:space="preserve">POS </w:t>
        </w:r>
        <w:r w:rsidR="00B81522">
          <w:rPr>
            <w:rStyle w:val="Hyperlink"/>
            <w:rFonts w:ascii="Arial Narrow" w:hAnsi="Arial Narrow"/>
            <w:color w:val="auto"/>
            <w:sz w:val="20"/>
            <w:szCs w:val="20"/>
            <w:u w:val="none"/>
            <w:bdr w:val="none" w:sz="0" w:space="0" w:color="auto" w:frame="1"/>
          </w:rPr>
          <w:t>6</w:t>
        </w:r>
        <w:r w:rsidR="00F634F0" w:rsidRPr="00F634F0">
          <w:rPr>
            <w:rStyle w:val="Hyperlink"/>
            <w:rFonts w:ascii="Arial Narrow" w:hAnsi="Arial Narrow"/>
            <w:color w:val="auto"/>
            <w:sz w:val="20"/>
            <w:szCs w:val="20"/>
            <w:u w:val="none"/>
            <w:bdr w:val="none" w:sz="0" w:space="0" w:color="auto" w:frame="1"/>
          </w:rPr>
          <w:t>59</w:t>
        </w:r>
      </w:hyperlink>
      <w:r w:rsidR="00F634F0" w:rsidRPr="00F634F0">
        <w:rPr>
          <w:rFonts w:ascii="Arial Narrow" w:hAnsi="Arial Narrow"/>
          <w:sz w:val="20"/>
          <w:szCs w:val="20"/>
        </w:rPr>
        <w:t> and (</w:t>
      </w:r>
      <w:hyperlink r:id="rId23" w:tgtFrame="_blank" w:history="1">
        <w:r w:rsidR="00F634F0" w:rsidRPr="00F634F0">
          <w:rPr>
            <w:rStyle w:val="Hyperlink"/>
            <w:rFonts w:ascii="Arial Narrow" w:hAnsi="Arial Narrow"/>
            <w:color w:val="auto"/>
            <w:sz w:val="20"/>
            <w:szCs w:val="20"/>
            <w:u w:val="none"/>
            <w:bdr w:val="none" w:sz="0" w:space="0" w:color="auto" w:frame="1"/>
          </w:rPr>
          <w:t>STA 270</w:t>
        </w:r>
      </w:hyperlink>
      <w:r w:rsidR="00F634F0" w:rsidRPr="00F634F0">
        <w:rPr>
          <w:rFonts w:ascii="Arial Narrow" w:hAnsi="Arial Narrow"/>
          <w:sz w:val="20"/>
          <w:szCs w:val="20"/>
        </w:rPr>
        <w:t> or </w:t>
      </w:r>
      <w:hyperlink r:id="rId24" w:tgtFrame="_blank" w:history="1">
        <w:r w:rsidR="00F634F0" w:rsidRPr="00F634F0">
          <w:rPr>
            <w:rStyle w:val="Hyperlink"/>
            <w:rFonts w:ascii="Arial Narrow" w:hAnsi="Arial Narrow"/>
            <w:color w:val="auto"/>
            <w:sz w:val="20"/>
            <w:szCs w:val="20"/>
            <w:u w:val="none"/>
            <w:bdr w:val="none" w:sz="0" w:space="0" w:color="auto" w:frame="1"/>
          </w:rPr>
          <w:t>STA 275</w:t>
        </w:r>
      </w:hyperlink>
      <w:r w:rsidR="00F634F0" w:rsidRPr="00F634F0">
        <w:rPr>
          <w:rFonts w:ascii="Arial Narrow" w:hAnsi="Arial Narrow"/>
          <w:sz w:val="20"/>
          <w:szCs w:val="20"/>
        </w:rPr>
        <w:t>) (6 units)</w:t>
      </w:r>
    </w:p>
    <w:p w14:paraId="442B3536" w14:textId="6D39E878" w:rsidR="00D46F6A" w:rsidRDefault="00D76E4E" w:rsidP="00D46F6A">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r w:rsidRPr="00D46F6A">
        <w:rPr>
          <w:rFonts w:ascii="Arial Narrow" w:hAnsi="Arial Narrow"/>
          <w:sz w:val="20"/>
          <w:szCs w:val="20"/>
        </w:rPr>
        <w:t>ENV 675</w:t>
      </w:r>
      <w:r w:rsidR="00F634F0" w:rsidRPr="00D46F6A">
        <w:rPr>
          <w:rFonts w:ascii="Arial Narrow" w:hAnsi="Arial Narrow"/>
          <w:sz w:val="20"/>
          <w:szCs w:val="20"/>
        </w:rPr>
        <w:t xml:space="preserve"> </w:t>
      </w:r>
      <w:r w:rsidR="00D46A57">
        <w:rPr>
          <w:rFonts w:ascii="Arial Narrow" w:hAnsi="Arial Narrow"/>
          <w:sz w:val="20"/>
          <w:szCs w:val="20"/>
        </w:rPr>
        <w:t xml:space="preserve">- </w:t>
      </w:r>
      <w:r w:rsidR="00D46F6A">
        <w:rPr>
          <w:rFonts w:ascii="Arial Narrow" w:hAnsi="Arial Narrow"/>
          <w:sz w:val="20"/>
          <w:szCs w:val="20"/>
        </w:rPr>
        <w:t xml:space="preserve">Fall Rotation 1: Adaptation </w:t>
      </w:r>
      <w:r w:rsidR="00D46F6A" w:rsidRPr="00F634F0">
        <w:rPr>
          <w:rFonts w:ascii="Arial Narrow" w:hAnsi="Arial Narrow"/>
          <w:sz w:val="20"/>
          <w:szCs w:val="20"/>
        </w:rPr>
        <w:t>(3 units)</w:t>
      </w:r>
    </w:p>
    <w:p w14:paraId="30A51931" w14:textId="48A53454" w:rsidR="00F634F0" w:rsidRPr="00D46F6A" w:rsidRDefault="00F634F0" w:rsidP="00D46F6A">
      <w:pPr>
        <w:pStyle w:val="bullet"/>
        <w:shd w:val="clear" w:color="auto" w:fill="FFFFFF"/>
        <w:spacing w:before="0" w:beforeAutospacing="0" w:after="0" w:afterAutospacing="0"/>
        <w:ind w:left="540"/>
        <w:textAlignment w:val="baseline"/>
        <w:rPr>
          <w:rFonts w:ascii="Arial Narrow" w:hAnsi="Arial Narrow"/>
          <w:sz w:val="20"/>
          <w:szCs w:val="20"/>
        </w:rPr>
      </w:pPr>
    </w:p>
    <w:p w14:paraId="061F5621" w14:textId="225D779B" w:rsidR="00846785" w:rsidRPr="00563D2F" w:rsidRDefault="00614EE0" w:rsidP="00846785">
      <w:pPr>
        <w:pStyle w:val="NormalWeb"/>
        <w:spacing w:before="0" w:beforeAutospacing="0" w:after="0" w:afterAutospacing="0"/>
        <w:textAlignment w:val="baseline"/>
        <w:rPr>
          <w:rFonts w:ascii="Arial Narrow" w:hAnsi="Arial Narrow"/>
          <w:sz w:val="20"/>
          <w:szCs w:val="20"/>
        </w:rPr>
      </w:pPr>
      <w:r w:rsidRPr="000C4268">
        <w:rPr>
          <w:rStyle w:val="Strong"/>
          <w:rFonts w:ascii="Arial Narrow" w:hAnsi="Arial Narrow"/>
          <w:sz w:val="20"/>
          <w:szCs w:val="20"/>
          <w:bdr w:val="none" w:sz="0" w:space="0" w:color="auto" w:frame="1"/>
        </w:rPr>
        <w:t xml:space="preserve">Chemistry </w:t>
      </w:r>
      <w:r w:rsidR="00F634F0" w:rsidRPr="000C4268">
        <w:rPr>
          <w:rStyle w:val="Strong"/>
          <w:rFonts w:ascii="Arial Narrow" w:hAnsi="Arial Narrow"/>
          <w:sz w:val="20"/>
          <w:szCs w:val="20"/>
          <w:bdr w:val="none" w:sz="0" w:space="0" w:color="auto" w:frame="1"/>
        </w:rPr>
        <w:t>Emphasis</w:t>
      </w:r>
      <w:r w:rsidR="00142ED1">
        <w:rPr>
          <w:rStyle w:val="Strong"/>
          <w:rFonts w:ascii="Arial Narrow" w:hAnsi="Arial Narrow"/>
          <w:sz w:val="20"/>
          <w:szCs w:val="20"/>
          <w:bdr w:val="none" w:sz="0" w:space="0" w:color="auto" w:frame="1"/>
        </w:rPr>
        <w:t xml:space="preserve"> requirements </w:t>
      </w:r>
      <w:r w:rsidR="00FA78B3">
        <w:rPr>
          <w:rStyle w:val="Strong"/>
          <w:rFonts w:ascii="Arial Narrow" w:hAnsi="Arial Narrow"/>
          <w:sz w:val="20"/>
          <w:szCs w:val="20"/>
          <w:bdr w:val="none" w:sz="0" w:space="0" w:color="auto" w:frame="1"/>
        </w:rPr>
        <w:t>(</w:t>
      </w:r>
      <w:r w:rsidR="00456AD5">
        <w:rPr>
          <w:rStyle w:val="Strong"/>
          <w:rFonts w:ascii="Arial Narrow" w:hAnsi="Arial Narrow"/>
          <w:sz w:val="20"/>
          <w:szCs w:val="20"/>
          <w:bdr w:val="none" w:sz="0" w:space="0" w:color="auto" w:frame="1"/>
        </w:rPr>
        <w:t>37-38</w:t>
      </w:r>
      <w:r w:rsidR="00846785" w:rsidRPr="00563D2F">
        <w:rPr>
          <w:rStyle w:val="Strong"/>
          <w:rFonts w:ascii="Arial Narrow" w:hAnsi="Arial Narrow"/>
          <w:sz w:val="20"/>
          <w:szCs w:val="20"/>
          <w:bdr w:val="none" w:sz="0" w:space="0" w:color="auto" w:frame="1"/>
        </w:rPr>
        <w:t xml:space="preserve"> units</w:t>
      </w:r>
      <w:r w:rsidR="00FA78B3">
        <w:rPr>
          <w:rStyle w:val="Strong"/>
          <w:rFonts w:ascii="Arial Narrow" w:hAnsi="Arial Narrow"/>
          <w:sz w:val="20"/>
          <w:szCs w:val="20"/>
          <w:bdr w:val="none" w:sz="0" w:space="0" w:color="auto" w:frame="1"/>
        </w:rPr>
        <w:t>)</w:t>
      </w:r>
      <w:r w:rsidR="00846785" w:rsidRPr="00563D2F">
        <w:rPr>
          <w:rStyle w:val="Strong"/>
          <w:rFonts w:ascii="Arial Narrow" w:hAnsi="Arial Narrow"/>
          <w:sz w:val="20"/>
          <w:szCs w:val="20"/>
          <w:bdr w:val="none" w:sz="0" w:space="0" w:color="auto" w:frame="1"/>
        </w:rPr>
        <w:t>:</w:t>
      </w:r>
    </w:p>
    <w:p w14:paraId="61298E87" w14:textId="77777777" w:rsidR="00456AD5" w:rsidRPr="00456AD5" w:rsidRDefault="00456AD5" w:rsidP="00456AD5">
      <w:pPr>
        <w:pStyle w:val="bullet"/>
        <w:numPr>
          <w:ilvl w:val="0"/>
          <w:numId w:val="29"/>
        </w:numPr>
        <w:shd w:val="clear" w:color="auto" w:fill="FFFFFF"/>
        <w:spacing w:before="0" w:beforeAutospacing="0" w:after="0" w:afterAutospacing="0"/>
        <w:ind w:left="540"/>
        <w:textAlignment w:val="baseline"/>
        <w:rPr>
          <w:rFonts w:ascii="Arial Narrow" w:hAnsi="Arial Narrow"/>
          <w:sz w:val="20"/>
          <w:szCs w:val="20"/>
        </w:rPr>
      </w:pPr>
      <w:r w:rsidRPr="00456AD5">
        <w:rPr>
          <w:rFonts w:ascii="Arial Narrow" w:hAnsi="Arial Narrow"/>
          <w:sz w:val="20"/>
          <w:szCs w:val="20"/>
        </w:rPr>
        <w:t>(</w:t>
      </w:r>
      <w:hyperlink r:id="rId25" w:tgtFrame="_blank" w:history="1">
        <w:r w:rsidRPr="00456AD5">
          <w:rPr>
            <w:rStyle w:val="Hyperlink"/>
            <w:rFonts w:ascii="Arial Narrow" w:hAnsi="Arial Narrow"/>
            <w:color w:val="auto"/>
            <w:sz w:val="20"/>
            <w:szCs w:val="20"/>
            <w:u w:val="none"/>
            <w:bdr w:val="none" w:sz="0" w:space="0" w:color="auto" w:frame="1"/>
          </w:rPr>
          <w:t>CHM 230</w:t>
        </w:r>
      </w:hyperlink>
      <w:r w:rsidRPr="00456AD5">
        <w:rPr>
          <w:rFonts w:ascii="Arial Narrow" w:hAnsi="Arial Narrow"/>
          <w:sz w:val="20"/>
          <w:szCs w:val="20"/>
        </w:rPr>
        <w:t>, </w:t>
      </w:r>
      <w:hyperlink r:id="rId26" w:tgtFrame="_blank" w:history="1">
        <w:r w:rsidRPr="00456AD5">
          <w:rPr>
            <w:rStyle w:val="Hyperlink"/>
            <w:rFonts w:ascii="Arial Narrow" w:hAnsi="Arial Narrow"/>
            <w:color w:val="auto"/>
            <w:sz w:val="20"/>
            <w:szCs w:val="20"/>
            <w:u w:val="none"/>
            <w:bdr w:val="none" w:sz="0" w:space="0" w:color="auto" w:frame="1"/>
          </w:rPr>
          <w:t>CHM 230L</w:t>
        </w:r>
      </w:hyperlink>
      <w:r w:rsidRPr="00456AD5">
        <w:rPr>
          <w:rFonts w:ascii="Arial Narrow" w:hAnsi="Arial Narrow"/>
          <w:sz w:val="20"/>
          <w:szCs w:val="20"/>
        </w:rPr>
        <w:t>) or (</w:t>
      </w:r>
      <w:hyperlink r:id="rId27" w:tgtFrame="_blank" w:history="1">
        <w:r w:rsidRPr="00456AD5">
          <w:rPr>
            <w:rStyle w:val="Hyperlink"/>
            <w:rFonts w:ascii="Arial Narrow" w:hAnsi="Arial Narrow"/>
            <w:color w:val="auto"/>
            <w:sz w:val="20"/>
            <w:szCs w:val="20"/>
            <w:u w:val="none"/>
            <w:bdr w:val="none" w:sz="0" w:space="0" w:color="auto" w:frame="1"/>
          </w:rPr>
          <w:t>CHM 235</w:t>
        </w:r>
      </w:hyperlink>
      <w:r w:rsidRPr="00456AD5">
        <w:rPr>
          <w:rFonts w:ascii="Arial Narrow" w:hAnsi="Arial Narrow"/>
          <w:sz w:val="20"/>
          <w:szCs w:val="20"/>
        </w:rPr>
        <w:t>, </w:t>
      </w:r>
      <w:hyperlink r:id="rId28" w:tgtFrame="_blank" w:history="1">
        <w:r w:rsidRPr="00456AD5">
          <w:rPr>
            <w:rStyle w:val="Hyperlink"/>
            <w:rFonts w:ascii="Arial Narrow" w:hAnsi="Arial Narrow"/>
            <w:color w:val="auto"/>
            <w:sz w:val="20"/>
            <w:szCs w:val="20"/>
            <w:u w:val="none"/>
            <w:bdr w:val="none" w:sz="0" w:space="0" w:color="auto" w:frame="1"/>
          </w:rPr>
          <w:t>CHM 235L</w:t>
        </w:r>
      </w:hyperlink>
      <w:r w:rsidRPr="00456AD5">
        <w:rPr>
          <w:rFonts w:ascii="Arial Narrow" w:hAnsi="Arial Narrow"/>
          <w:sz w:val="20"/>
          <w:szCs w:val="20"/>
        </w:rPr>
        <w:t>) (4-5 units)</w:t>
      </w:r>
    </w:p>
    <w:p w14:paraId="124DBBE5" w14:textId="0E435F18" w:rsidR="00456AD5" w:rsidRPr="00456AD5" w:rsidRDefault="000C4268" w:rsidP="00456AD5">
      <w:pPr>
        <w:pStyle w:val="bullet"/>
        <w:numPr>
          <w:ilvl w:val="0"/>
          <w:numId w:val="29"/>
        </w:numPr>
        <w:shd w:val="clear" w:color="auto" w:fill="FFFFFF"/>
        <w:spacing w:before="0" w:beforeAutospacing="0" w:after="0" w:afterAutospacing="0"/>
        <w:ind w:left="540"/>
        <w:textAlignment w:val="baseline"/>
        <w:rPr>
          <w:rFonts w:ascii="Arial Narrow" w:hAnsi="Arial Narrow"/>
          <w:sz w:val="20"/>
          <w:szCs w:val="20"/>
        </w:rPr>
      </w:pPr>
      <w:hyperlink r:id="rId29" w:tgtFrame="_blank" w:history="1">
        <w:r w:rsidR="00456AD5" w:rsidRPr="00456AD5">
          <w:rPr>
            <w:rStyle w:val="Hyperlink"/>
            <w:rFonts w:ascii="Arial Narrow" w:hAnsi="Arial Narrow"/>
            <w:color w:val="auto"/>
            <w:sz w:val="20"/>
            <w:szCs w:val="20"/>
            <w:u w:val="none"/>
            <w:bdr w:val="none" w:sz="0" w:space="0" w:color="auto" w:frame="1"/>
          </w:rPr>
          <w:t>CHM 320</w:t>
        </w:r>
      </w:hyperlink>
      <w:r w:rsidR="00456AD5" w:rsidRPr="00456AD5">
        <w:rPr>
          <w:rFonts w:ascii="Arial Narrow" w:hAnsi="Arial Narrow"/>
          <w:sz w:val="20"/>
          <w:szCs w:val="20"/>
        </w:rPr>
        <w:t>, </w:t>
      </w:r>
      <w:hyperlink r:id="rId30" w:tgtFrame="_blank" w:history="1">
        <w:r w:rsidR="00456AD5" w:rsidRPr="00456AD5">
          <w:rPr>
            <w:rStyle w:val="Hyperlink"/>
            <w:rFonts w:ascii="Arial Narrow" w:hAnsi="Arial Narrow"/>
            <w:color w:val="auto"/>
            <w:sz w:val="20"/>
            <w:szCs w:val="20"/>
            <w:u w:val="none"/>
            <w:bdr w:val="none" w:sz="0" w:space="0" w:color="auto" w:frame="1"/>
          </w:rPr>
          <w:t>CHM 320L</w:t>
        </w:r>
      </w:hyperlink>
      <w:r w:rsidR="00456AD5" w:rsidRPr="00456AD5">
        <w:rPr>
          <w:rFonts w:ascii="Arial Narrow" w:hAnsi="Arial Narrow"/>
          <w:sz w:val="20"/>
          <w:szCs w:val="20"/>
        </w:rPr>
        <w:t>, </w:t>
      </w:r>
      <w:hyperlink r:id="rId31" w:tgtFrame="_blank" w:history="1">
        <w:r w:rsidR="00456AD5" w:rsidRPr="00456AD5">
          <w:rPr>
            <w:rStyle w:val="Hyperlink"/>
            <w:rFonts w:ascii="Arial Narrow" w:hAnsi="Arial Narrow"/>
            <w:color w:val="auto"/>
            <w:sz w:val="20"/>
            <w:szCs w:val="20"/>
            <w:u w:val="none"/>
            <w:bdr w:val="none" w:sz="0" w:space="0" w:color="auto" w:frame="1"/>
          </w:rPr>
          <w:t>CHM 341</w:t>
        </w:r>
      </w:hyperlink>
      <w:r w:rsidR="00456AD5" w:rsidRPr="00456AD5">
        <w:rPr>
          <w:rFonts w:ascii="Arial Narrow" w:hAnsi="Arial Narrow"/>
          <w:sz w:val="20"/>
          <w:szCs w:val="20"/>
        </w:rPr>
        <w:t>, </w:t>
      </w:r>
      <w:hyperlink r:id="rId32" w:tgtFrame="_blank" w:history="1">
        <w:r w:rsidR="00456AD5" w:rsidRPr="00456AD5">
          <w:rPr>
            <w:rStyle w:val="Hyperlink"/>
            <w:rFonts w:ascii="Arial Narrow" w:hAnsi="Arial Narrow"/>
            <w:color w:val="auto"/>
            <w:sz w:val="20"/>
            <w:szCs w:val="20"/>
            <w:u w:val="none"/>
            <w:bdr w:val="none" w:sz="0" w:space="0" w:color="auto" w:frame="1"/>
          </w:rPr>
          <w:t>CHM 425C</w:t>
        </w:r>
      </w:hyperlink>
      <w:r w:rsidR="00456AD5" w:rsidRPr="00456AD5">
        <w:rPr>
          <w:rFonts w:ascii="Arial Narrow" w:hAnsi="Arial Narrow"/>
          <w:sz w:val="20"/>
          <w:szCs w:val="20"/>
        </w:rPr>
        <w:t>,</w:t>
      </w:r>
      <w:r w:rsidR="00FA78B3">
        <w:rPr>
          <w:rFonts w:ascii="Arial Narrow" w:hAnsi="Arial Narrow"/>
          <w:sz w:val="20"/>
          <w:szCs w:val="20"/>
        </w:rPr>
        <w:t xml:space="preserve"> and</w:t>
      </w:r>
      <w:r w:rsidR="00456AD5" w:rsidRPr="00456AD5">
        <w:rPr>
          <w:rFonts w:ascii="Arial Narrow" w:hAnsi="Arial Narrow"/>
          <w:sz w:val="20"/>
          <w:szCs w:val="20"/>
        </w:rPr>
        <w:t> </w:t>
      </w:r>
      <w:hyperlink r:id="rId33" w:tgtFrame="_blank" w:history="1">
        <w:r w:rsidR="00456AD5" w:rsidRPr="00456AD5">
          <w:rPr>
            <w:rStyle w:val="Hyperlink"/>
            <w:rFonts w:ascii="Arial Narrow" w:hAnsi="Arial Narrow"/>
            <w:color w:val="auto"/>
            <w:sz w:val="20"/>
            <w:szCs w:val="20"/>
            <w:u w:val="none"/>
            <w:bdr w:val="none" w:sz="0" w:space="0" w:color="auto" w:frame="1"/>
          </w:rPr>
          <w:t>CHM 425LC</w:t>
        </w:r>
      </w:hyperlink>
      <w:r w:rsidR="00456AD5" w:rsidRPr="00456AD5">
        <w:rPr>
          <w:rFonts w:ascii="Arial Narrow" w:hAnsi="Arial Narrow"/>
          <w:sz w:val="20"/>
          <w:szCs w:val="20"/>
        </w:rPr>
        <w:t> (12 units)</w:t>
      </w:r>
    </w:p>
    <w:p w14:paraId="4B2DF46B" w14:textId="77777777" w:rsidR="00456AD5" w:rsidRPr="00456AD5" w:rsidRDefault="000C4268" w:rsidP="00456AD5">
      <w:pPr>
        <w:pStyle w:val="bullet"/>
        <w:numPr>
          <w:ilvl w:val="0"/>
          <w:numId w:val="29"/>
        </w:numPr>
        <w:shd w:val="clear" w:color="auto" w:fill="FFFFFF"/>
        <w:spacing w:before="0" w:beforeAutospacing="0" w:after="0" w:afterAutospacing="0"/>
        <w:ind w:left="540"/>
        <w:textAlignment w:val="baseline"/>
        <w:rPr>
          <w:rFonts w:ascii="Arial Narrow" w:hAnsi="Arial Narrow"/>
          <w:sz w:val="20"/>
          <w:szCs w:val="20"/>
        </w:rPr>
      </w:pPr>
      <w:hyperlink r:id="rId34" w:tgtFrame="_blank" w:history="1">
        <w:r w:rsidR="00456AD5" w:rsidRPr="00456AD5">
          <w:rPr>
            <w:rStyle w:val="Hyperlink"/>
            <w:rFonts w:ascii="Arial Narrow" w:hAnsi="Arial Narrow"/>
            <w:color w:val="auto"/>
            <w:sz w:val="20"/>
            <w:szCs w:val="20"/>
            <w:u w:val="none"/>
            <w:bdr w:val="none" w:sz="0" w:space="0" w:color="auto" w:frame="1"/>
          </w:rPr>
          <w:t>ENV 430</w:t>
        </w:r>
      </w:hyperlink>
      <w:r w:rsidR="00456AD5" w:rsidRPr="00456AD5">
        <w:rPr>
          <w:rFonts w:ascii="Arial Narrow" w:hAnsi="Arial Narrow"/>
          <w:sz w:val="20"/>
          <w:szCs w:val="20"/>
        </w:rPr>
        <w:t> (3 units)</w:t>
      </w:r>
    </w:p>
    <w:p w14:paraId="3D067780" w14:textId="6FC81167" w:rsidR="00456AD5" w:rsidRPr="00456AD5" w:rsidRDefault="000C4268" w:rsidP="00456AD5">
      <w:pPr>
        <w:pStyle w:val="bullet"/>
        <w:numPr>
          <w:ilvl w:val="0"/>
          <w:numId w:val="29"/>
        </w:numPr>
        <w:shd w:val="clear" w:color="auto" w:fill="FFFFFF"/>
        <w:spacing w:before="0" w:beforeAutospacing="0" w:after="0" w:afterAutospacing="0"/>
        <w:ind w:left="540"/>
        <w:textAlignment w:val="baseline"/>
        <w:rPr>
          <w:rFonts w:ascii="Arial Narrow" w:hAnsi="Arial Narrow"/>
          <w:sz w:val="20"/>
          <w:szCs w:val="20"/>
        </w:rPr>
      </w:pPr>
      <w:hyperlink r:id="rId35" w:tgtFrame="_blank" w:history="1">
        <w:r w:rsidR="00456AD5" w:rsidRPr="00456AD5">
          <w:rPr>
            <w:rStyle w:val="Hyperlink"/>
            <w:rFonts w:ascii="Arial Narrow" w:hAnsi="Arial Narrow"/>
            <w:color w:val="auto"/>
            <w:sz w:val="20"/>
            <w:szCs w:val="20"/>
            <w:u w:val="none"/>
            <w:bdr w:val="none" w:sz="0" w:space="0" w:color="auto" w:frame="1"/>
          </w:rPr>
          <w:t>MAT 136</w:t>
        </w:r>
      </w:hyperlink>
      <w:r w:rsidR="00863859">
        <w:rPr>
          <w:rFonts w:ascii="Arial Narrow" w:hAnsi="Arial Narrow"/>
          <w:sz w:val="20"/>
          <w:szCs w:val="20"/>
        </w:rPr>
        <w:t xml:space="preserve"> and</w:t>
      </w:r>
      <w:r w:rsidR="00456AD5" w:rsidRPr="00456AD5">
        <w:rPr>
          <w:rFonts w:ascii="Arial Narrow" w:hAnsi="Arial Narrow"/>
          <w:sz w:val="20"/>
          <w:szCs w:val="20"/>
        </w:rPr>
        <w:t> </w:t>
      </w:r>
      <w:hyperlink r:id="rId36" w:tgtFrame="_blank" w:history="1">
        <w:r w:rsidR="00456AD5" w:rsidRPr="00456AD5">
          <w:rPr>
            <w:rStyle w:val="Hyperlink"/>
            <w:rFonts w:ascii="Arial Narrow" w:hAnsi="Arial Narrow"/>
            <w:color w:val="auto"/>
            <w:sz w:val="20"/>
            <w:szCs w:val="20"/>
            <w:u w:val="none"/>
            <w:bdr w:val="none" w:sz="0" w:space="0" w:color="auto" w:frame="1"/>
          </w:rPr>
          <w:t>MAT 137</w:t>
        </w:r>
      </w:hyperlink>
      <w:r w:rsidR="00456AD5" w:rsidRPr="00456AD5">
        <w:rPr>
          <w:rFonts w:ascii="Arial Narrow" w:hAnsi="Arial Narrow"/>
          <w:sz w:val="20"/>
          <w:szCs w:val="20"/>
        </w:rPr>
        <w:t> (8 units)</w:t>
      </w:r>
    </w:p>
    <w:p w14:paraId="7E0D74F7" w14:textId="55EFF2BC" w:rsidR="00456AD5" w:rsidRDefault="000C4268" w:rsidP="00456AD5">
      <w:pPr>
        <w:pStyle w:val="bullet"/>
        <w:numPr>
          <w:ilvl w:val="0"/>
          <w:numId w:val="29"/>
        </w:numPr>
        <w:shd w:val="clear" w:color="auto" w:fill="FFFFFF"/>
        <w:spacing w:before="0" w:beforeAutospacing="0" w:after="0" w:afterAutospacing="0"/>
        <w:ind w:left="540"/>
        <w:textAlignment w:val="baseline"/>
        <w:rPr>
          <w:rFonts w:ascii="Arial Narrow" w:hAnsi="Arial Narrow"/>
          <w:sz w:val="20"/>
          <w:szCs w:val="20"/>
        </w:rPr>
      </w:pPr>
      <w:hyperlink r:id="rId37" w:tgtFrame="_blank" w:history="1">
        <w:r w:rsidR="00456AD5" w:rsidRPr="00456AD5">
          <w:rPr>
            <w:rStyle w:val="Hyperlink"/>
            <w:rFonts w:ascii="Arial Narrow" w:hAnsi="Arial Narrow"/>
            <w:color w:val="auto"/>
            <w:sz w:val="20"/>
            <w:szCs w:val="20"/>
            <w:u w:val="none"/>
            <w:bdr w:val="none" w:sz="0" w:space="0" w:color="auto" w:frame="1"/>
          </w:rPr>
          <w:t>PHY 161</w:t>
        </w:r>
      </w:hyperlink>
      <w:r w:rsidR="00FA78B3">
        <w:rPr>
          <w:rFonts w:ascii="Arial Narrow" w:hAnsi="Arial Narrow"/>
          <w:sz w:val="20"/>
          <w:szCs w:val="20"/>
        </w:rPr>
        <w:t xml:space="preserve"> and</w:t>
      </w:r>
      <w:r w:rsidR="00456AD5" w:rsidRPr="00456AD5">
        <w:rPr>
          <w:rFonts w:ascii="Arial Narrow" w:hAnsi="Arial Narrow"/>
          <w:sz w:val="20"/>
          <w:szCs w:val="20"/>
        </w:rPr>
        <w:t> </w:t>
      </w:r>
      <w:hyperlink r:id="rId38" w:tgtFrame="_blank" w:history="1">
        <w:r w:rsidR="00456AD5" w:rsidRPr="00456AD5">
          <w:rPr>
            <w:rStyle w:val="Hyperlink"/>
            <w:rFonts w:ascii="Arial Narrow" w:hAnsi="Arial Narrow"/>
            <w:color w:val="auto"/>
            <w:sz w:val="20"/>
            <w:szCs w:val="20"/>
            <w:u w:val="none"/>
            <w:bdr w:val="none" w:sz="0" w:space="0" w:color="auto" w:frame="1"/>
          </w:rPr>
          <w:t>PHY 262</w:t>
        </w:r>
      </w:hyperlink>
      <w:r w:rsidR="00456AD5" w:rsidRPr="00456AD5">
        <w:rPr>
          <w:rFonts w:ascii="Arial Narrow" w:hAnsi="Arial Narrow"/>
          <w:sz w:val="20"/>
          <w:szCs w:val="20"/>
        </w:rPr>
        <w:t> (</w:t>
      </w:r>
      <w:hyperlink r:id="rId39" w:tgtFrame="_blank" w:history="1">
        <w:r w:rsidR="00456AD5" w:rsidRPr="00456AD5">
          <w:rPr>
            <w:rStyle w:val="Hyperlink"/>
            <w:rFonts w:ascii="Arial Narrow" w:hAnsi="Arial Narrow"/>
            <w:color w:val="auto"/>
            <w:sz w:val="20"/>
            <w:szCs w:val="20"/>
            <w:u w:val="none"/>
            <w:bdr w:val="none" w:sz="0" w:space="0" w:color="auto" w:frame="1"/>
          </w:rPr>
          <w:t>PHY 262L</w:t>
        </w:r>
      </w:hyperlink>
      <w:r w:rsidR="00456AD5" w:rsidRPr="00456AD5">
        <w:rPr>
          <w:rFonts w:ascii="Arial Narrow" w:hAnsi="Arial Narrow"/>
          <w:sz w:val="20"/>
          <w:szCs w:val="20"/>
        </w:rPr>
        <w:t> is not required) (7 units)</w:t>
      </w:r>
    </w:p>
    <w:p w14:paraId="2F5CB7F8" w14:textId="1FC45B03" w:rsidR="00456AD5" w:rsidRPr="00456AD5" w:rsidRDefault="00D76E4E" w:rsidP="00456AD5">
      <w:pPr>
        <w:pStyle w:val="bullet"/>
        <w:numPr>
          <w:ilvl w:val="0"/>
          <w:numId w:val="29"/>
        </w:numPr>
        <w:shd w:val="clear" w:color="auto" w:fill="FFFFFF"/>
        <w:spacing w:before="0" w:beforeAutospacing="0" w:after="0" w:afterAutospacing="0"/>
        <w:ind w:left="540"/>
        <w:textAlignment w:val="baseline"/>
        <w:rPr>
          <w:rFonts w:ascii="Arial Narrow" w:hAnsi="Arial Narrow"/>
          <w:sz w:val="20"/>
          <w:szCs w:val="20"/>
        </w:rPr>
      </w:pPr>
      <w:r w:rsidRPr="00F634F0">
        <w:rPr>
          <w:rFonts w:ascii="Arial Narrow" w:hAnsi="Arial Narrow"/>
          <w:sz w:val="20"/>
          <w:szCs w:val="20"/>
        </w:rPr>
        <w:t xml:space="preserve">One additional upper-division ENV course </w:t>
      </w:r>
      <w:r w:rsidR="00456AD5" w:rsidRPr="00456AD5">
        <w:rPr>
          <w:rFonts w:ascii="Arial Narrow" w:hAnsi="Arial Narrow"/>
          <w:sz w:val="20"/>
          <w:szCs w:val="20"/>
        </w:rPr>
        <w:t>(3 units)</w:t>
      </w:r>
    </w:p>
    <w:p w14:paraId="189788BD" w14:textId="77777777" w:rsidR="00E5306E" w:rsidRDefault="00E5306E" w:rsidP="00506992">
      <w:pPr>
        <w:rPr>
          <w:rFonts w:ascii="Arial Narrow" w:hAnsi="Arial Narrow"/>
          <w:b/>
          <w:bCs/>
          <w:sz w:val="22"/>
          <w:szCs w:val="22"/>
          <w:u w:val="single"/>
        </w:rPr>
      </w:pPr>
    </w:p>
    <w:p w14:paraId="240356C1" w14:textId="797F02B3" w:rsidR="00506992" w:rsidRPr="00F320ED" w:rsidRDefault="00506992" w:rsidP="00506992">
      <w:pPr>
        <w:rPr>
          <w:rFonts w:ascii="Arial Narrow" w:hAnsi="Arial Narrow"/>
          <w:b/>
          <w:bCs/>
          <w:sz w:val="22"/>
          <w:szCs w:val="22"/>
          <w:u w:val="single"/>
        </w:rPr>
      </w:pPr>
      <w:r w:rsidRPr="00F320ED">
        <w:rPr>
          <w:rFonts w:ascii="Arial Narrow" w:hAnsi="Arial Narrow"/>
          <w:b/>
          <w:bCs/>
          <w:sz w:val="22"/>
          <w:szCs w:val="22"/>
          <w:u w:val="single"/>
        </w:rPr>
        <w:t>Graduate requirements for students in the accelerated program</w:t>
      </w:r>
    </w:p>
    <w:p w14:paraId="689DE750" w14:textId="74C3C988" w:rsidR="007B1D45" w:rsidRDefault="007B1D45" w:rsidP="008F5C86">
      <w:pPr>
        <w:rPr>
          <w:rFonts w:ascii="Arial Narrow" w:hAnsi="Arial Narrow"/>
          <w:sz w:val="20"/>
          <w:szCs w:val="20"/>
        </w:rPr>
      </w:pPr>
    </w:p>
    <w:p w14:paraId="1741BFF5" w14:textId="3A082BA0" w:rsidR="00D46F6A" w:rsidRPr="00F320ED" w:rsidRDefault="00D46F6A" w:rsidP="00D46F6A">
      <w:pPr>
        <w:rPr>
          <w:rFonts w:ascii="Arial Narrow" w:hAnsi="Arial Narrow"/>
          <w:b/>
          <w:bCs/>
          <w:sz w:val="22"/>
          <w:szCs w:val="22"/>
          <w:u w:val="single"/>
        </w:rPr>
      </w:pPr>
      <w:r>
        <w:rPr>
          <w:rFonts w:ascii="Arial Narrow" w:hAnsi="Arial Narrow"/>
          <w:sz w:val="20"/>
          <w:szCs w:val="20"/>
        </w:rPr>
        <w:t>T</w:t>
      </w:r>
      <w:r w:rsidR="00FA78B3">
        <w:rPr>
          <w:rFonts w:ascii="Arial Narrow" w:hAnsi="Arial Narrow"/>
          <w:sz w:val="20"/>
          <w:szCs w:val="20"/>
        </w:rPr>
        <w:t>ake t</w:t>
      </w:r>
      <w:r w:rsidRPr="00A1335D">
        <w:rPr>
          <w:rFonts w:ascii="Arial Narrow" w:hAnsi="Arial Narrow"/>
          <w:sz w:val="20"/>
          <w:szCs w:val="20"/>
        </w:rPr>
        <w:t xml:space="preserve">he following </w:t>
      </w:r>
      <w:r>
        <w:rPr>
          <w:rFonts w:ascii="Arial Narrow" w:hAnsi="Arial Narrow"/>
          <w:b/>
          <w:sz w:val="20"/>
          <w:szCs w:val="20"/>
        </w:rPr>
        <w:t>36</w:t>
      </w:r>
      <w:r w:rsidRPr="00742634">
        <w:rPr>
          <w:rFonts w:ascii="Arial Narrow" w:hAnsi="Arial Narrow"/>
          <w:b/>
          <w:sz w:val="20"/>
          <w:szCs w:val="20"/>
        </w:rPr>
        <w:t xml:space="preserve"> units</w:t>
      </w:r>
      <w:r w:rsidRPr="00A1335D">
        <w:rPr>
          <w:rFonts w:ascii="Arial Narrow" w:hAnsi="Arial Narrow"/>
          <w:sz w:val="20"/>
          <w:szCs w:val="20"/>
        </w:rPr>
        <w:t xml:space="preserve"> </w:t>
      </w:r>
      <w:r w:rsidRPr="00AE4419">
        <w:rPr>
          <w:rFonts w:ascii="Arial Narrow" w:hAnsi="Arial Narrow"/>
          <w:sz w:val="20"/>
          <w:szCs w:val="20"/>
        </w:rPr>
        <w:t xml:space="preserve">while remaining in </w:t>
      </w:r>
      <w:hyperlink r:id="rId40" w:history="1">
        <w:r w:rsidRPr="00AE4419">
          <w:rPr>
            <w:rStyle w:val="Hyperlink"/>
            <w:rFonts w:ascii="Arial Narrow" w:hAnsi="Arial Narrow"/>
            <w:sz w:val="20"/>
            <w:szCs w:val="20"/>
          </w:rPr>
          <w:t>good academic standing</w:t>
        </w:r>
      </w:hyperlink>
      <w:r>
        <w:rPr>
          <w:rStyle w:val="Hyperlink"/>
          <w:rFonts w:ascii="Arial Narrow" w:hAnsi="Arial Narrow"/>
          <w:sz w:val="20"/>
          <w:szCs w:val="20"/>
        </w:rPr>
        <w:t>:</w:t>
      </w:r>
    </w:p>
    <w:p w14:paraId="506DDFFC" w14:textId="77777777" w:rsidR="00D46F6A" w:rsidRDefault="00D46F6A" w:rsidP="00D46F6A">
      <w:pPr>
        <w:rPr>
          <w:rFonts w:ascii="Arial Narrow" w:hAnsi="Arial Narrow"/>
          <w:sz w:val="20"/>
          <w:szCs w:val="20"/>
        </w:rPr>
      </w:pPr>
    </w:p>
    <w:p w14:paraId="2236B96A" w14:textId="77777777" w:rsidR="00D46F6A" w:rsidRPr="00A1335D" w:rsidRDefault="00D46F6A" w:rsidP="00D46F6A">
      <w:pPr>
        <w:rPr>
          <w:rFonts w:ascii="Arial Narrow" w:hAnsi="Arial Narrow"/>
          <w:sz w:val="20"/>
          <w:szCs w:val="20"/>
        </w:rPr>
      </w:pPr>
      <w:r w:rsidRPr="00742634">
        <w:rPr>
          <w:rFonts w:ascii="Arial Narrow" w:hAnsi="Arial Narrow"/>
          <w:b/>
          <w:sz w:val="20"/>
          <w:szCs w:val="20"/>
        </w:rPr>
        <w:t>Core courses</w:t>
      </w:r>
      <w:r>
        <w:rPr>
          <w:rFonts w:ascii="Arial Narrow" w:hAnsi="Arial Narrow"/>
          <w:sz w:val="20"/>
          <w:szCs w:val="20"/>
        </w:rPr>
        <w:t xml:space="preserve"> (</w:t>
      </w:r>
      <w:r w:rsidRPr="00742634">
        <w:rPr>
          <w:rFonts w:ascii="Arial Narrow" w:hAnsi="Arial Narrow"/>
          <w:b/>
          <w:sz w:val="20"/>
          <w:szCs w:val="20"/>
        </w:rPr>
        <w:t>2</w:t>
      </w:r>
      <w:r>
        <w:rPr>
          <w:rFonts w:ascii="Arial Narrow" w:hAnsi="Arial Narrow"/>
          <w:b/>
          <w:sz w:val="20"/>
          <w:szCs w:val="20"/>
        </w:rPr>
        <w:t>7</w:t>
      </w:r>
      <w:r w:rsidRPr="00742634">
        <w:rPr>
          <w:rFonts w:ascii="Arial Narrow" w:hAnsi="Arial Narrow"/>
          <w:b/>
          <w:sz w:val="20"/>
          <w:szCs w:val="20"/>
        </w:rPr>
        <w:t xml:space="preserve"> units</w:t>
      </w:r>
      <w:r>
        <w:rPr>
          <w:rFonts w:ascii="Arial Narrow" w:hAnsi="Arial Narrow"/>
          <w:sz w:val="20"/>
          <w:szCs w:val="20"/>
        </w:rPr>
        <w:t>):</w:t>
      </w:r>
    </w:p>
    <w:p w14:paraId="69D51FAF"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591 (3 units)</w:t>
      </w:r>
    </w:p>
    <w:p w14:paraId="302D5F55"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595 (3 units)</w:t>
      </w:r>
    </w:p>
    <w:p w14:paraId="2DE27C10" w14:textId="77777777" w:rsidR="00D46F6A" w:rsidRPr="00A1335D" w:rsidRDefault="00D46F6A" w:rsidP="00D46F6A">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1</w:t>
      </w:r>
      <w:r>
        <w:rPr>
          <w:rFonts w:ascii="Arial Narrow" w:hAnsi="Arial Narrow"/>
          <w:sz w:val="20"/>
          <w:szCs w:val="20"/>
        </w:rPr>
        <w:t xml:space="preserve">: </w:t>
      </w:r>
      <w:r w:rsidRPr="00A1335D">
        <w:rPr>
          <w:rFonts w:ascii="Arial Narrow" w:hAnsi="Arial Narrow"/>
          <w:sz w:val="20"/>
          <w:szCs w:val="20"/>
        </w:rPr>
        <w:t>Adaptation</w:t>
      </w:r>
    </w:p>
    <w:p w14:paraId="64BE4881" w14:textId="77777777" w:rsidR="00D46F6A" w:rsidRPr="00A1335D" w:rsidRDefault="00D46F6A" w:rsidP="00D46F6A">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S</w:t>
      </w:r>
      <w:r w:rsidRPr="00A1335D">
        <w:rPr>
          <w:rFonts w:ascii="Arial Narrow" w:hAnsi="Arial Narrow"/>
          <w:sz w:val="20"/>
          <w:szCs w:val="20"/>
        </w:rPr>
        <w:t xml:space="preserve">pring </w:t>
      </w:r>
      <w:r>
        <w:rPr>
          <w:rFonts w:ascii="Arial Narrow" w:hAnsi="Arial Narrow"/>
          <w:sz w:val="20"/>
          <w:szCs w:val="20"/>
        </w:rPr>
        <w:t>R</w:t>
      </w:r>
      <w:r w:rsidRPr="00A1335D">
        <w:rPr>
          <w:rFonts w:ascii="Arial Narrow" w:hAnsi="Arial Narrow"/>
          <w:sz w:val="20"/>
          <w:szCs w:val="20"/>
        </w:rPr>
        <w:t>otation</w:t>
      </w:r>
      <w:r>
        <w:rPr>
          <w:rFonts w:ascii="Arial Narrow" w:hAnsi="Arial Narrow"/>
          <w:sz w:val="20"/>
          <w:szCs w:val="20"/>
        </w:rPr>
        <w:t xml:space="preserve">: </w:t>
      </w:r>
      <w:r w:rsidRPr="00A1335D">
        <w:rPr>
          <w:rFonts w:ascii="Arial Narrow" w:hAnsi="Arial Narrow"/>
          <w:sz w:val="20"/>
          <w:szCs w:val="20"/>
        </w:rPr>
        <w:t>Energy</w:t>
      </w:r>
    </w:p>
    <w:p w14:paraId="72F05CC5" w14:textId="77777777" w:rsidR="00D46F6A" w:rsidRPr="00A1335D" w:rsidRDefault="00D46F6A" w:rsidP="00D46F6A">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2</w:t>
      </w:r>
      <w:r>
        <w:rPr>
          <w:rFonts w:ascii="Arial Narrow" w:hAnsi="Arial Narrow"/>
          <w:sz w:val="20"/>
          <w:szCs w:val="20"/>
        </w:rPr>
        <w:t xml:space="preserve">: </w:t>
      </w:r>
      <w:r w:rsidRPr="00A1335D">
        <w:rPr>
          <w:rFonts w:ascii="Arial Narrow" w:hAnsi="Arial Narrow"/>
          <w:sz w:val="20"/>
          <w:szCs w:val="20"/>
        </w:rPr>
        <w:t>Mitigation</w:t>
      </w:r>
    </w:p>
    <w:p w14:paraId="3A209E39" w14:textId="7AA05300" w:rsidR="008F5C86"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ECO 526 (3 units)</w:t>
      </w:r>
    </w:p>
    <w:p w14:paraId="47675F2F" w14:textId="6776CE50" w:rsidR="007B1D45" w:rsidRPr="00A1335D" w:rsidRDefault="00052E4D" w:rsidP="007B1D45">
      <w:pPr>
        <w:pStyle w:val="ListParagraph"/>
        <w:numPr>
          <w:ilvl w:val="0"/>
          <w:numId w:val="12"/>
        </w:numPr>
        <w:rPr>
          <w:rFonts w:ascii="Arial Narrow" w:hAnsi="Arial Narrow"/>
          <w:sz w:val="20"/>
          <w:szCs w:val="20"/>
        </w:rPr>
      </w:pPr>
      <w:r>
        <w:rPr>
          <w:rFonts w:ascii="Arial Narrow" w:hAnsi="Arial Narrow"/>
          <w:sz w:val="20"/>
          <w:szCs w:val="20"/>
        </w:rPr>
        <w:t>ENV 408 or ENV 485</w:t>
      </w:r>
      <w:r w:rsidR="007B1D45">
        <w:rPr>
          <w:rFonts w:ascii="Arial Narrow" w:hAnsi="Arial Narrow"/>
          <w:sz w:val="20"/>
          <w:szCs w:val="20"/>
        </w:rPr>
        <w:t xml:space="preserve"> (3 units)</w:t>
      </w:r>
    </w:p>
    <w:p w14:paraId="556B8B15" w14:textId="63BB66AD" w:rsidR="00742634" w:rsidRDefault="00B81522" w:rsidP="008F5C86">
      <w:pPr>
        <w:pStyle w:val="ListParagraph"/>
        <w:numPr>
          <w:ilvl w:val="0"/>
          <w:numId w:val="12"/>
        </w:numPr>
        <w:rPr>
          <w:rFonts w:ascii="Arial Narrow" w:hAnsi="Arial Narrow"/>
          <w:sz w:val="20"/>
          <w:szCs w:val="20"/>
        </w:rPr>
      </w:pPr>
      <w:r>
        <w:rPr>
          <w:rFonts w:ascii="Arial Narrow" w:hAnsi="Arial Narrow"/>
          <w:sz w:val="20"/>
          <w:szCs w:val="20"/>
        </w:rPr>
        <w:t>ENV 490C</w:t>
      </w:r>
      <w:r w:rsidR="00742634">
        <w:rPr>
          <w:rFonts w:ascii="Arial Narrow" w:hAnsi="Arial Narrow"/>
          <w:sz w:val="20"/>
          <w:szCs w:val="20"/>
        </w:rPr>
        <w:t xml:space="preserve"> (</w:t>
      </w:r>
      <w:r>
        <w:rPr>
          <w:rFonts w:ascii="Arial Narrow" w:hAnsi="Arial Narrow"/>
          <w:sz w:val="20"/>
          <w:szCs w:val="20"/>
        </w:rPr>
        <w:t>3</w:t>
      </w:r>
      <w:r w:rsidR="00742634">
        <w:rPr>
          <w:rFonts w:ascii="Arial Narrow" w:hAnsi="Arial Narrow"/>
          <w:sz w:val="20"/>
          <w:szCs w:val="20"/>
        </w:rPr>
        <w:t xml:space="preserve"> units)</w:t>
      </w:r>
    </w:p>
    <w:p w14:paraId="275EDFDA" w14:textId="47B17358" w:rsidR="007B1D45" w:rsidRDefault="00052E4D" w:rsidP="008F5C86">
      <w:pPr>
        <w:pStyle w:val="ListParagraph"/>
        <w:numPr>
          <w:ilvl w:val="0"/>
          <w:numId w:val="12"/>
        </w:numPr>
        <w:rPr>
          <w:rFonts w:ascii="Arial Narrow" w:hAnsi="Arial Narrow"/>
          <w:sz w:val="20"/>
          <w:szCs w:val="20"/>
        </w:rPr>
      </w:pPr>
      <w:r>
        <w:rPr>
          <w:rFonts w:ascii="Arial Narrow" w:hAnsi="Arial Narrow"/>
          <w:sz w:val="20"/>
          <w:szCs w:val="20"/>
        </w:rPr>
        <w:t>POS 659</w:t>
      </w:r>
      <w:r w:rsidR="007B1D45">
        <w:rPr>
          <w:rFonts w:ascii="Arial Narrow" w:hAnsi="Arial Narrow"/>
          <w:sz w:val="20"/>
          <w:szCs w:val="20"/>
        </w:rPr>
        <w:t xml:space="preserve"> (3 units)</w:t>
      </w:r>
    </w:p>
    <w:p w14:paraId="7DA2C9D6" w14:textId="7A03A576" w:rsidR="00312032" w:rsidRDefault="00312032" w:rsidP="00312032">
      <w:pPr>
        <w:rPr>
          <w:rFonts w:ascii="Arial Narrow" w:hAnsi="Arial Narrow"/>
          <w:sz w:val="20"/>
          <w:szCs w:val="20"/>
        </w:rPr>
      </w:pPr>
    </w:p>
    <w:p w14:paraId="7FDCB915" w14:textId="77777777" w:rsidR="00D46F6A" w:rsidRDefault="00D46F6A" w:rsidP="00364B47">
      <w:pPr>
        <w:rPr>
          <w:rFonts w:ascii="Arial Narrow" w:hAnsi="Arial Narrow"/>
          <w:b/>
          <w:sz w:val="20"/>
          <w:szCs w:val="20"/>
        </w:rPr>
      </w:pPr>
    </w:p>
    <w:p w14:paraId="352E11EB" w14:textId="77777777" w:rsidR="00D46F6A" w:rsidRDefault="00D46F6A" w:rsidP="00364B47">
      <w:pPr>
        <w:rPr>
          <w:rFonts w:ascii="Arial Narrow" w:hAnsi="Arial Narrow"/>
          <w:b/>
          <w:sz w:val="20"/>
          <w:szCs w:val="20"/>
        </w:rPr>
      </w:pPr>
    </w:p>
    <w:p w14:paraId="0E87A949" w14:textId="77777777" w:rsidR="00D46F6A" w:rsidRDefault="00D46F6A" w:rsidP="00364B47">
      <w:pPr>
        <w:rPr>
          <w:rFonts w:ascii="Arial Narrow" w:hAnsi="Arial Narrow"/>
          <w:b/>
          <w:sz w:val="20"/>
          <w:szCs w:val="20"/>
        </w:rPr>
      </w:pPr>
    </w:p>
    <w:p w14:paraId="72FC8217" w14:textId="43722F26" w:rsidR="00364B47" w:rsidRPr="00A1335D" w:rsidRDefault="00364B47" w:rsidP="00364B47">
      <w:pPr>
        <w:rPr>
          <w:rFonts w:ascii="Arial Narrow" w:hAnsi="Arial Narrow"/>
          <w:sz w:val="20"/>
          <w:szCs w:val="20"/>
        </w:rPr>
      </w:pPr>
      <w:r w:rsidRPr="00742634">
        <w:rPr>
          <w:rFonts w:ascii="Arial Narrow" w:hAnsi="Arial Narrow"/>
          <w:b/>
          <w:sz w:val="20"/>
          <w:szCs w:val="20"/>
        </w:rPr>
        <w:lastRenderedPageBreak/>
        <w:t xml:space="preserve">CSS </w:t>
      </w:r>
      <w:r w:rsidR="004646BD" w:rsidRPr="00742634">
        <w:rPr>
          <w:rFonts w:ascii="Arial Narrow" w:hAnsi="Arial Narrow"/>
          <w:b/>
          <w:sz w:val="20"/>
          <w:szCs w:val="20"/>
        </w:rPr>
        <w:t>graduate-level e</w:t>
      </w:r>
      <w:r w:rsidRPr="00742634">
        <w:rPr>
          <w:rFonts w:ascii="Arial Narrow" w:hAnsi="Arial Narrow"/>
          <w:b/>
          <w:sz w:val="20"/>
          <w:szCs w:val="20"/>
        </w:rPr>
        <w:t>lective course</w:t>
      </w:r>
      <w:r>
        <w:rPr>
          <w:rFonts w:ascii="Arial Narrow" w:hAnsi="Arial Narrow"/>
          <w:sz w:val="20"/>
          <w:szCs w:val="20"/>
        </w:rPr>
        <w:t xml:space="preserve">: </w:t>
      </w:r>
      <w:r w:rsidR="00B81522">
        <w:rPr>
          <w:rFonts w:ascii="Arial Narrow" w:hAnsi="Arial Narrow"/>
          <w:b/>
          <w:sz w:val="20"/>
          <w:szCs w:val="20"/>
        </w:rPr>
        <w:t>3</w:t>
      </w:r>
      <w:r w:rsidR="005349F5" w:rsidRPr="00742634">
        <w:rPr>
          <w:rFonts w:ascii="Arial Narrow" w:hAnsi="Arial Narrow"/>
          <w:b/>
          <w:sz w:val="20"/>
          <w:szCs w:val="20"/>
        </w:rPr>
        <w:t xml:space="preserve"> </w:t>
      </w:r>
      <w:r w:rsidRPr="00742634">
        <w:rPr>
          <w:rFonts w:ascii="Arial Narrow" w:hAnsi="Arial Narrow"/>
          <w:b/>
          <w:sz w:val="20"/>
          <w:szCs w:val="20"/>
        </w:rPr>
        <w:t>units</w:t>
      </w:r>
      <w:r w:rsidRPr="00A1335D">
        <w:rPr>
          <w:rFonts w:ascii="Arial Narrow" w:hAnsi="Arial Narrow"/>
          <w:sz w:val="20"/>
          <w:szCs w:val="20"/>
        </w:rPr>
        <w:t xml:space="preserve"> from the following CSS Elective list in consultation with graduate advisor</w:t>
      </w:r>
      <w:r>
        <w:rPr>
          <w:rFonts w:ascii="Arial Narrow" w:hAnsi="Arial Narrow"/>
          <w:sz w:val="20"/>
          <w:szCs w:val="20"/>
        </w:rPr>
        <w:t>*:</w:t>
      </w:r>
    </w:p>
    <w:p w14:paraId="142111AA" w14:textId="7720AE96" w:rsidR="00364B47" w:rsidRPr="00A1335D" w:rsidRDefault="00364B47" w:rsidP="00364B47">
      <w:pPr>
        <w:rPr>
          <w:rFonts w:ascii="Arial Narrow" w:hAnsi="Arial Narrow"/>
          <w:sz w:val="20"/>
          <w:szCs w:val="20"/>
        </w:rPr>
      </w:pPr>
      <w:r w:rsidRPr="00A1335D">
        <w:rPr>
          <w:rFonts w:ascii="Arial Narrow" w:hAnsi="Arial Narrow"/>
          <w:sz w:val="20"/>
          <w:szCs w:val="20"/>
        </w:rPr>
        <w:t>BIO 578, CENE 502, CENE 503, CENE 540, CENE 562, CENE 568, EES 580, EES 680, ENV 530, ENV 550, ENV 555, ENV 571, ENV 596, ENV 650, FOR 500, FOR 504, FOR 563, FOR 565, FOR 580, FOR 582, FOR 633, GLG 575, GLG 670, ME 535, POS 659, STA 570, or STA 571.</w:t>
      </w:r>
    </w:p>
    <w:p w14:paraId="39C1B957" w14:textId="77777777" w:rsidR="00312032" w:rsidRDefault="00364B47" w:rsidP="004646BD">
      <w:pPr>
        <w:rPr>
          <w:rFonts w:ascii="Arial Narrow" w:hAnsi="Arial Narrow"/>
          <w:sz w:val="20"/>
          <w:szCs w:val="20"/>
        </w:rPr>
      </w:pPr>
      <w:r>
        <w:rPr>
          <w:rFonts w:ascii="Arial Narrow" w:hAnsi="Arial Narrow"/>
          <w:sz w:val="20"/>
          <w:szCs w:val="20"/>
        </w:rPr>
        <w:t>*</w:t>
      </w:r>
      <w:r w:rsidRPr="00A1335D">
        <w:rPr>
          <w:rFonts w:ascii="Arial Narrow" w:hAnsi="Arial Narrow"/>
          <w:sz w:val="20"/>
          <w:szCs w:val="20"/>
        </w:rPr>
        <w:t xml:space="preserve">Other relevant courses may satisfy this requirement with approval from CSS </w:t>
      </w:r>
      <w:r w:rsidR="00FC3BFB">
        <w:rPr>
          <w:rFonts w:ascii="Arial Narrow" w:hAnsi="Arial Narrow"/>
          <w:sz w:val="20"/>
          <w:szCs w:val="20"/>
        </w:rPr>
        <w:t>Program</w:t>
      </w:r>
      <w:r>
        <w:rPr>
          <w:rFonts w:ascii="Arial Narrow" w:hAnsi="Arial Narrow"/>
          <w:sz w:val="20"/>
          <w:szCs w:val="20"/>
        </w:rPr>
        <w:t xml:space="preserve"> </w:t>
      </w:r>
      <w:r w:rsidR="00FC3BFB">
        <w:rPr>
          <w:rFonts w:ascii="Arial Narrow" w:hAnsi="Arial Narrow"/>
          <w:sz w:val="20"/>
          <w:szCs w:val="20"/>
        </w:rPr>
        <w:t>Director</w:t>
      </w:r>
      <w:r w:rsidRPr="00A1335D">
        <w:rPr>
          <w:rFonts w:ascii="Arial Narrow" w:hAnsi="Arial Narrow"/>
          <w:sz w:val="20"/>
          <w:szCs w:val="20"/>
        </w:rPr>
        <w:t>.</w:t>
      </w:r>
    </w:p>
    <w:p w14:paraId="1CA5988D" w14:textId="77777777" w:rsidR="00FA78B3" w:rsidRDefault="00FA78B3" w:rsidP="004646BD">
      <w:pPr>
        <w:rPr>
          <w:rFonts w:ascii="Arial Narrow" w:hAnsi="Arial Narrow" w:cs="Times New Roman"/>
          <w:b/>
          <w:sz w:val="20"/>
          <w:szCs w:val="20"/>
        </w:rPr>
      </w:pPr>
    </w:p>
    <w:p w14:paraId="42EB24A5" w14:textId="667E76EF" w:rsidR="004646BD" w:rsidRPr="00312032" w:rsidRDefault="00B65E96" w:rsidP="004646BD">
      <w:pPr>
        <w:rPr>
          <w:rFonts w:ascii="Arial Narrow" w:hAnsi="Arial Narrow"/>
          <w:sz w:val="20"/>
          <w:szCs w:val="20"/>
        </w:rPr>
      </w:pPr>
      <w:r w:rsidRPr="00742634">
        <w:rPr>
          <w:rFonts w:ascii="Arial Narrow" w:hAnsi="Arial Narrow" w:cs="Times New Roman"/>
          <w:b/>
          <w:sz w:val="20"/>
          <w:szCs w:val="20"/>
        </w:rPr>
        <w:t>Other</w:t>
      </w:r>
      <w:r w:rsidRPr="00B65E96">
        <w:rPr>
          <w:rFonts w:ascii="Arial Narrow" w:hAnsi="Arial Narrow" w:cs="Times New Roman"/>
          <w:sz w:val="20"/>
          <w:szCs w:val="20"/>
        </w:rPr>
        <w:t>: the following</w:t>
      </w:r>
      <w:r>
        <w:rPr>
          <w:rFonts w:ascii="Arial Narrow" w:hAnsi="Arial Narrow" w:cs="Times New Roman"/>
          <w:b/>
          <w:bCs/>
          <w:sz w:val="20"/>
          <w:szCs w:val="20"/>
        </w:rPr>
        <w:t xml:space="preserve"> </w:t>
      </w:r>
      <w:r w:rsidR="004646BD" w:rsidRPr="00742634">
        <w:rPr>
          <w:rFonts w:ascii="Arial Narrow" w:hAnsi="Arial Narrow"/>
          <w:b/>
          <w:sz w:val="20"/>
          <w:szCs w:val="20"/>
        </w:rPr>
        <w:t>6 units</w:t>
      </w:r>
      <w:r w:rsidR="004646BD" w:rsidRPr="00A1335D">
        <w:rPr>
          <w:rFonts w:ascii="Arial Narrow" w:hAnsi="Arial Narrow"/>
          <w:sz w:val="20"/>
          <w:szCs w:val="20"/>
        </w:rPr>
        <w:t>:</w:t>
      </w:r>
    </w:p>
    <w:p w14:paraId="51E9A156"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1</w:t>
      </w:r>
    </w:p>
    <w:p w14:paraId="0ADF4074"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2</w:t>
      </w:r>
    </w:p>
    <w:p w14:paraId="31B85E4F"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3</w:t>
      </w:r>
    </w:p>
    <w:p w14:paraId="05DFDE1C" w14:textId="26871C70" w:rsidR="00364B47" w:rsidRPr="001250D7" w:rsidRDefault="004646BD" w:rsidP="009111BA">
      <w:pPr>
        <w:pStyle w:val="ListParagraph"/>
        <w:numPr>
          <w:ilvl w:val="0"/>
          <w:numId w:val="13"/>
        </w:numPr>
        <w:rPr>
          <w:rFonts w:ascii="Arial Narrow" w:hAnsi="Arial Narrow" w:cs="Times New Roman"/>
          <w:b/>
          <w:bCs/>
          <w:sz w:val="20"/>
          <w:szCs w:val="20"/>
        </w:rPr>
      </w:pPr>
      <w:r w:rsidRPr="001250D7">
        <w:rPr>
          <w:rFonts w:ascii="Arial Narrow" w:hAnsi="Arial Narrow"/>
          <w:sz w:val="20"/>
          <w:szCs w:val="20"/>
        </w:rPr>
        <w:t>EES 608 (3 unit</w:t>
      </w:r>
      <w:r w:rsidR="001250D7" w:rsidRPr="001250D7">
        <w:rPr>
          <w:rFonts w:ascii="Arial Narrow" w:hAnsi="Arial Narrow"/>
          <w:sz w:val="20"/>
          <w:szCs w:val="20"/>
        </w:rPr>
        <w:t>s</w:t>
      </w:r>
      <w:r w:rsidRPr="001250D7">
        <w:rPr>
          <w:rFonts w:ascii="Arial Narrow" w:hAnsi="Arial Narrow"/>
          <w:sz w:val="20"/>
          <w:szCs w:val="20"/>
        </w:rPr>
        <w:t xml:space="preserve">) – Fieldwork Experience </w:t>
      </w:r>
    </w:p>
    <w:p w14:paraId="2F09B51E" w14:textId="77777777" w:rsidR="00142ED1" w:rsidRDefault="00142ED1" w:rsidP="00B65E96">
      <w:pPr>
        <w:rPr>
          <w:rFonts w:ascii="Arial Narrow" w:hAnsi="Arial Narrow"/>
          <w:b/>
          <w:sz w:val="22"/>
          <w:szCs w:val="22"/>
          <w:u w:val="single"/>
        </w:rPr>
      </w:pPr>
    </w:p>
    <w:p w14:paraId="6105B16F" w14:textId="1D08DFC8" w:rsidR="00B65E96" w:rsidRPr="00FD3915"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3274D0A8" w14:textId="77777777" w:rsidR="00B65E96" w:rsidRPr="00F10787" w:rsidRDefault="00B65E96" w:rsidP="00B65E96">
      <w:pPr>
        <w:rPr>
          <w:rFonts w:ascii="Arial Narrow" w:hAnsi="Arial Narrow"/>
        </w:rPr>
      </w:pP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77777777" w:rsidR="00B65E96" w:rsidRPr="00F10787"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D2CD1F1" w14:textId="77777777" w:rsidR="00FF1D09" w:rsidRPr="001338C9" w:rsidRDefault="00FF1D09"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06FE7" w:rsidRPr="00296E57" w14:paraId="34660FE1" w14:textId="77777777" w:rsidTr="0002666A">
        <w:tc>
          <w:tcPr>
            <w:tcW w:w="4675" w:type="dxa"/>
            <w:shd w:val="clear" w:color="auto" w:fill="E7E6E6" w:themeFill="background2"/>
          </w:tcPr>
          <w:p w14:paraId="22D0C44B" w14:textId="24812EB1"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Fall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1: 1</w:t>
            </w:r>
            <w:r w:rsidR="00BA58A1">
              <w:rPr>
                <w:rFonts w:ascii="Arial Narrow" w:hAnsi="Arial Narrow" w:cs="Times New Roman"/>
                <w:b/>
                <w:bCs/>
                <w:sz w:val="20"/>
                <w:szCs w:val="20"/>
              </w:rPr>
              <w:t>5</w:t>
            </w:r>
            <w:r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3E072D6A" w14:textId="4A13463E"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Spring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2: </w:t>
            </w:r>
            <w:r w:rsidR="00F57896">
              <w:rPr>
                <w:rFonts w:ascii="Arial Narrow" w:hAnsi="Arial Narrow" w:cs="Times New Roman"/>
                <w:b/>
                <w:bCs/>
                <w:sz w:val="20"/>
                <w:szCs w:val="20"/>
              </w:rPr>
              <w:t>1</w:t>
            </w:r>
            <w:r w:rsidR="00BA58A1">
              <w:rPr>
                <w:rFonts w:ascii="Arial Narrow" w:hAnsi="Arial Narrow" w:cs="Times New Roman"/>
                <w:b/>
                <w:bCs/>
                <w:sz w:val="20"/>
                <w:szCs w:val="20"/>
              </w:rPr>
              <w:t>8</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9B1F57" w:rsidRPr="001338C9" w14:paraId="70714F89" w14:textId="77777777" w:rsidTr="00806FE7">
        <w:tc>
          <w:tcPr>
            <w:tcW w:w="4675" w:type="dxa"/>
          </w:tcPr>
          <w:p w14:paraId="4A7BF272" w14:textId="5A4AA5ED" w:rsidR="009B1F57" w:rsidRPr="00207001" w:rsidRDefault="009B1F57" w:rsidP="009B1F57">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115 (3 units)</w:t>
            </w:r>
          </w:p>
        </w:tc>
        <w:tc>
          <w:tcPr>
            <w:tcW w:w="4675" w:type="dxa"/>
          </w:tcPr>
          <w:p w14:paraId="1010D2BD" w14:textId="79E170FF" w:rsidR="009B1F57" w:rsidRPr="00ED3FD8" w:rsidRDefault="009B1F57" w:rsidP="009B1F57">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171 (4 units)</w:t>
            </w:r>
          </w:p>
        </w:tc>
      </w:tr>
      <w:tr w:rsidR="007B1D45" w:rsidRPr="001338C9" w14:paraId="257B6268" w14:textId="77777777" w:rsidTr="00806FE7">
        <w:tc>
          <w:tcPr>
            <w:tcW w:w="4675" w:type="dxa"/>
          </w:tcPr>
          <w:p w14:paraId="4605216C" w14:textId="346EC05E" w:rsidR="007B1D45" w:rsidRPr="00207001" w:rsidRDefault="007B1D45" w:rsidP="007B1D45">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181 (3 units)</w:t>
            </w:r>
          </w:p>
        </w:tc>
        <w:tc>
          <w:tcPr>
            <w:tcW w:w="4675" w:type="dxa"/>
          </w:tcPr>
          <w:p w14:paraId="4DE00061" w14:textId="2C852DF2" w:rsidR="007B1D45" w:rsidRPr="00ED3FD8" w:rsidRDefault="007B1D45" w:rsidP="007B1D45">
            <w:pPr>
              <w:rPr>
                <w:rFonts w:ascii="Arial Narrow" w:hAnsi="Arial Narrow"/>
                <w:color w:val="FF0000"/>
                <w:sz w:val="20"/>
                <w:szCs w:val="20"/>
              </w:rPr>
            </w:pPr>
            <w:r w:rsidRPr="00ED3FD8">
              <w:rPr>
                <w:rFonts w:ascii="Arial Narrow" w:hAnsi="Arial Narrow"/>
                <w:color w:val="FF0000"/>
                <w:sz w:val="20"/>
                <w:szCs w:val="20"/>
              </w:rPr>
              <w:t xml:space="preserve">^ </w:t>
            </w:r>
            <w:r w:rsidR="00B34411">
              <w:rPr>
                <w:rFonts w:ascii="Arial Narrow" w:hAnsi="Arial Narrow"/>
                <w:color w:val="FF0000"/>
                <w:sz w:val="20"/>
                <w:szCs w:val="20"/>
              </w:rPr>
              <w:t>MAT 136</w:t>
            </w:r>
            <w:r>
              <w:rPr>
                <w:rFonts w:ascii="Arial Narrow" w:hAnsi="Arial Narrow"/>
                <w:color w:val="FF0000"/>
                <w:sz w:val="20"/>
                <w:szCs w:val="20"/>
              </w:rPr>
              <w:t xml:space="preserve"> (</w:t>
            </w:r>
            <w:r w:rsidR="00B34411">
              <w:rPr>
                <w:rFonts w:ascii="Arial Narrow" w:hAnsi="Arial Narrow"/>
                <w:color w:val="FF0000"/>
                <w:sz w:val="20"/>
                <w:szCs w:val="20"/>
              </w:rPr>
              <w:t>4</w:t>
            </w:r>
            <w:r>
              <w:rPr>
                <w:rFonts w:ascii="Arial Narrow" w:hAnsi="Arial Narrow"/>
                <w:color w:val="FF0000"/>
                <w:sz w:val="20"/>
                <w:szCs w:val="20"/>
              </w:rPr>
              <w:t xml:space="preserve"> units)</w:t>
            </w:r>
          </w:p>
        </w:tc>
      </w:tr>
      <w:tr w:rsidR="00B34411" w:rsidRPr="001338C9" w14:paraId="72CAF92A" w14:textId="77777777" w:rsidTr="00806FE7">
        <w:tc>
          <w:tcPr>
            <w:tcW w:w="4675" w:type="dxa"/>
          </w:tcPr>
          <w:p w14:paraId="097AE91B" w14:textId="4361ED9E" w:rsidR="00B34411" w:rsidRPr="00207001" w:rsidRDefault="00B34411" w:rsidP="00B34411">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120</w:t>
            </w:r>
            <w:r w:rsidRPr="00207001">
              <w:rPr>
                <w:rFonts w:ascii="Arial Narrow" w:hAnsi="Arial Narrow"/>
                <w:color w:val="FF0000"/>
                <w:sz w:val="20"/>
                <w:szCs w:val="20"/>
              </w:rPr>
              <w:t xml:space="preserve"> </w:t>
            </w:r>
            <w:r>
              <w:rPr>
                <w:rFonts w:ascii="Arial Narrow" w:hAnsi="Arial Narrow"/>
                <w:color w:val="FF0000"/>
                <w:sz w:val="20"/>
                <w:szCs w:val="20"/>
              </w:rPr>
              <w:t>(1 unit)</w:t>
            </w:r>
          </w:p>
        </w:tc>
        <w:tc>
          <w:tcPr>
            <w:tcW w:w="4675" w:type="dxa"/>
          </w:tcPr>
          <w:p w14:paraId="4B4D6290" w14:textId="6F6475A1"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STA 270 or STA 275 (3 units)</w:t>
            </w:r>
          </w:p>
        </w:tc>
      </w:tr>
      <w:tr w:rsidR="00BA58A1" w:rsidRPr="001338C9" w14:paraId="2B0EF3A0" w14:textId="77777777" w:rsidTr="00806FE7">
        <w:tc>
          <w:tcPr>
            <w:tcW w:w="4675" w:type="dxa"/>
          </w:tcPr>
          <w:p w14:paraId="6FC5ABB4" w14:textId="45E8151E" w:rsidR="00BA58A1" w:rsidRPr="00207001"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 (4 units)</w:t>
            </w:r>
          </w:p>
        </w:tc>
        <w:tc>
          <w:tcPr>
            <w:tcW w:w="4675" w:type="dxa"/>
          </w:tcPr>
          <w:p w14:paraId="0D590484" w14:textId="78573C81" w:rsidR="00BA58A1" w:rsidRPr="00ED3FD8"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 (3 units)</w:t>
            </w:r>
          </w:p>
        </w:tc>
      </w:tr>
      <w:tr w:rsidR="00BA58A1" w:rsidRPr="001338C9" w14:paraId="194ECD52" w14:textId="77777777" w:rsidTr="00806FE7">
        <w:tc>
          <w:tcPr>
            <w:tcW w:w="4675" w:type="dxa"/>
          </w:tcPr>
          <w:p w14:paraId="46D42A61" w14:textId="68F1FCD2" w:rsidR="00BA58A1" w:rsidRPr="00207001"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151L (1 unit)</w:t>
            </w:r>
          </w:p>
        </w:tc>
        <w:tc>
          <w:tcPr>
            <w:tcW w:w="4675" w:type="dxa"/>
          </w:tcPr>
          <w:p w14:paraId="546A9E7C" w14:textId="45B92590" w:rsidR="00BA58A1" w:rsidRPr="00ED3FD8"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152L (1 unit)</w:t>
            </w:r>
          </w:p>
        </w:tc>
      </w:tr>
      <w:tr w:rsidR="00BA58A1" w:rsidRPr="001338C9" w14:paraId="6D500CE2" w14:textId="77777777" w:rsidTr="00806FE7">
        <w:tc>
          <w:tcPr>
            <w:tcW w:w="4675" w:type="dxa"/>
          </w:tcPr>
          <w:p w14:paraId="283F3AE1" w14:textId="7C2CCFCA" w:rsidR="00BA58A1" w:rsidRPr="00ED3FD8" w:rsidRDefault="00BA58A1" w:rsidP="00BA58A1">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1CC28409" w14:textId="1E4D0173" w:rsidR="00BA58A1" w:rsidRPr="00207001" w:rsidRDefault="00BA58A1" w:rsidP="00BA58A1">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bl>
    <w:p w14:paraId="1D125CEB" w14:textId="77777777" w:rsidR="00F07874" w:rsidRPr="001338C9" w:rsidRDefault="00F07874"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D22E4D" w:rsidRPr="00296E57" w14:paraId="3A8C777D" w14:textId="77777777" w:rsidTr="0002666A">
        <w:tc>
          <w:tcPr>
            <w:tcW w:w="4675" w:type="dxa"/>
            <w:shd w:val="clear" w:color="auto" w:fill="E7E6E6" w:themeFill="background2"/>
          </w:tcPr>
          <w:p w14:paraId="69E0B124" w14:textId="087E5F38"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Fall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3: 1</w:t>
            </w:r>
            <w:r w:rsidR="00DC7DB1">
              <w:rPr>
                <w:rFonts w:ascii="Arial Narrow" w:hAnsi="Arial Narrow" w:cs="Times New Roman"/>
                <w:b/>
                <w:bCs/>
                <w:sz w:val="20"/>
                <w:szCs w:val="20"/>
              </w:rPr>
              <w:t>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6BF89581" w14:textId="07F52547" w:rsidR="00D22E4D" w:rsidRPr="000C4268" w:rsidRDefault="00D22E4D" w:rsidP="00AD0D44">
            <w:pPr>
              <w:rPr>
                <w:rFonts w:ascii="Arial Narrow" w:hAnsi="Arial Narrow"/>
                <w:b/>
                <w:bCs/>
                <w:sz w:val="20"/>
                <w:szCs w:val="20"/>
              </w:rPr>
            </w:pPr>
            <w:r w:rsidRPr="000C4268">
              <w:rPr>
                <w:rFonts w:ascii="Arial Narrow" w:hAnsi="Arial Narrow" w:cs="Times New Roman"/>
                <w:b/>
                <w:bCs/>
                <w:sz w:val="20"/>
                <w:szCs w:val="20"/>
              </w:rPr>
              <w:t>Spring Year 2 (</w:t>
            </w:r>
            <w:r w:rsidR="00F6234C" w:rsidRPr="000C4268">
              <w:rPr>
                <w:rFonts w:ascii="Arial Narrow" w:hAnsi="Arial Narrow" w:cs="Times New Roman"/>
                <w:b/>
                <w:bCs/>
                <w:sz w:val="20"/>
                <w:szCs w:val="20"/>
              </w:rPr>
              <w:t>Term</w:t>
            </w:r>
            <w:r w:rsidR="008C1512" w:rsidRPr="000C4268">
              <w:rPr>
                <w:rFonts w:ascii="Arial Narrow" w:hAnsi="Arial Narrow" w:cs="Times New Roman"/>
                <w:b/>
                <w:bCs/>
                <w:sz w:val="20"/>
                <w:szCs w:val="20"/>
              </w:rPr>
              <w:t xml:space="preserve"> 4: </w:t>
            </w:r>
            <w:r w:rsidR="00901CF9" w:rsidRPr="000C4268">
              <w:rPr>
                <w:rFonts w:ascii="Arial Narrow" w:hAnsi="Arial Narrow" w:cs="Times New Roman"/>
                <w:b/>
                <w:bCs/>
                <w:sz w:val="20"/>
                <w:szCs w:val="20"/>
              </w:rPr>
              <w:t>13</w:t>
            </w:r>
            <w:r w:rsidR="005349F5" w:rsidRPr="000C4268">
              <w:rPr>
                <w:rFonts w:ascii="Arial Narrow" w:hAnsi="Arial Narrow" w:cs="Times New Roman"/>
                <w:b/>
                <w:bCs/>
                <w:sz w:val="20"/>
                <w:szCs w:val="20"/>
              </w:rPr>
              <w:t xml:space="preserve"> </w:t>
            </w:r>
            <w:r w:rsidR="00605E6D" w:rsidRPr="000C4268">
              <w:rPr>
                <w:rFonts w:ascii="Arial Narrow" w:hAnsi="Arial Narrow" w:cs="Times New Roman"/>
                <w:b/>
                <w:bCs/>
                <w:sz w:val="20"/>
                <w:szCs w:val="20"/>
              </w:rPr>
              <w:t>units</w:t>
            </w:r>
            <w:r w:rsidRPr="000C4268">
              <w:rPr>
                <w:rFonts w:ascii="Arial Narrow" w:hAnsi="Arial Narrow" w:cs="Times New Roman"/>
                <w:b/>
                <w:bCs/>
                <w:sz w:val="20"/>
                <w:szCs w:val="20"/>
              </w:rPr>
              <w:t>)</w:t>
            </w:r>
          </w:p>
        </w:tc>
      </w:tr>
      <w:tr w:rsidR="00B34411" w:rsidRPr="001338C9" w14:paraId="6E629990" w14:textId="77777777" w:rsidTr="00AD0D44">
        <w:tc>
          <w:tcPr>
            <w:tcW w:w="4675" w:type="dxa"/>
          </w:tcPr>
          <w:p w14:paraId="39D0D98A" w14:textId="4330CD90"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sidR="00BA58A1">
              <w:rPr>
                <w:rFonts w:ascii="Arial Narrow" w:hAnsi="Arial Narrow"/>
                <w:color w:val="FF0000"/>
                <w:sz w:val="20"/>
                <w:szCs w:val="20"/>
              </w:rPr>
              <w:t>PHY 161</w:t>
            </w:r>
            <w:r>
              <w:rPr>
                <w:rFonts w:ascii="Arial Narrow" w:hAnsi="Arial Narrow"/>
                <w:color w:val="FF0000"/>
                <w:sz w:val="20"/>
                <w:szCs w:val="20"/>
              </w:rPr>
              <w:t xml:space="preserve"> (</w:t>
            </w:r>
            <w:r w:rsidR="00BA58A1">
              <w:rPr>
                <w:rFonts w:ascii="Arial Narrow" w:hAnsi="Arial Narrow"/>
                <w:color w:val="FF0000"/>
                <w:sz w:val="20"/>
                <w:szCs w:val="20"/>
              </w:rPr>
              <w:t>4</w:t>
            </w:r>
            <w:r>
              <w:rPr>
                <w:rFonts w:ascii="Arial Narrow" w:hAnsi="Arial Narrow"/>
                <w:color w:val="FF0000"/>
                <w:sz w:val="20"/>
                <w:szCs w:val="20"/>
              </w:rPr>
              <w:t xml:space="preserve"> units)</w:t>
            </w:r>
          </w:p>
        </w:tc>
        <w:tc>
          <w:tcPr>
            <w:tcW w:w="4675" w:type="dxa"/>
          </w:tcPr>
          <w:p w14:paraId="1C3668E3" w14:textId="62D67BDB" w:rsidR="00B34411" w:rsidRPr="000C4268" w:rsidRDefault="00B34411" w:rsidP="00B34411">
            <w:pPr>
              <w:rPr>
                <w:rFonts w:ascii="Arial Narrow" w:hAnsi="Arial Narrow"/>
                <w:color w:val="FF0000"/>
                <w:sz w:val="20"/>
                <w:szCs w:val="20"/>
              </w:rPr>
            </w:pPr>
            <w:r w:rsidRPr="000C4268">
              <w:rPr>
                <w:rFonts w:ascii="Arial Narrow" w:hAnsi="Arial Narrow"/>
                <w:color w:val="FF0000"/>
                <w:sz w:val="20"/>
                <w:szCs w:val="20"/>
              </w:rPr>
              <w:t xml:space="preserve">^ CHM </w:t>
            </w:r>
            <w:r w:rsidR="00BA58A1" w:rsidRPr="000C4268">
              <w:rPr>
                <w:rFonts w:ascii="Arial Narrow" w:hAnsi="Arial Narrow"/>
                <w:color w:val="FF0000"/>
                <w:sz w:val="20"/>
                <w:szCs w:val="20"/>
              </w:rPr>
              <w:t xml:space="preserve">230 </w:t>
            </w:r>
            <w:r w:rsidR="00901CF9" w:rsidRPr="000C4268">
              <w:rPr>
                <w:rFonts w:ascii="Arial Narrow" w:hAnsi="Arial Narrow"/>
                <w:color w:val="FF0000"/>
                <w:sz w:val="20"/>
                <w:szCs w:val="20"/>
              </w:rPr>
              <w:t xml:space="preserve">and CHM 230L </w:t>
            </w:r>
            <w:r w:rsidR="00BA58A1" w:rsidRPr="000C4268">
              <w:rPr>
                <w:rFonts w:ascii="Arial Narrow" w:hAnsi="Arial Narrow"/>
                <w:color w:val="FF0000"/>
                <w:sz w:val="20"/>
                <w:szCs w:val="20"/>
              </w:rPr>
              <w:t>or CHM 235</w:t>
            </w:r>
            <w:r w:rsidR="00901CF9" w:rsidRPr="000C4268">
              <w:rPr>
                <w:rFonts w:ascii="Arial Narrow" w:hAnsi="Arial Narrow"/>
                <w:color w:val="FF0000"/>
                <w:sz w:val="20"/>
                <w:szCs w:val="20"/>
              </w:rPr>
              <w:t xml:space="preserve"> and CHM 235L</w:t>
            </w:r>
            <w:r w:rsidRPr="000C4268">
              <w:rPr>
                <w:rFonts w:ascii="Arial Narrow" w:hAnsi="Arial Narrow"/>
                <w:color w:val="FF0000"/>
                <w:sz w:val="20"/>
                <w:szCs w:val="20"/>
              </w:rPr>
              <w:t xml:space="preserve"> (3 units)</w:t>
            </w:r>
          </w:p>
        </w:tc>
      </w:tr>
      <w:tr w:rsidR="00B34411" w:rsidRPr="001338C9" w14:paraId="1A299312" w14:textId="77777777" w:rsidTr="00AD0D44">
        <w:tc>
          <w:tcPr>
            <w:tcW w:w="4675" w:type="dxa"/>
          </w:tcPr>
          <w:p w14:paraId="4A96CA4A" w14:textId="7179096C"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sidR="00BA58A1">
              <w:rPr>
                <w:rFonts w:ascii="Arial Narrow" w:hAnsi="Arial Narrow"/>
                <w:color w:val="FF0000"/>
                <w:sz w:val="20"/>
                <w:szCs w:val="20"/>
              </w:rPr>
              <w:t>MAT 137</w:t>
            </w:r>
            <w:r>
              <w:rPr>
                <w:rFonts w:ascii="Arial Narrow" w:hAnsi="Arial Narrow"/>
                <w:color w:val="FF0000"/>
                <w:sz w:val="20"/>
                <w:szCs w:val="20"/>
              </w:rPr>
              <w:t xml:space="preserve"> (</w:t>
            </w:r>
            <w:r w:rsidR="00BA58A1">
              <w:rPr>
                <w:rFonts w:ascii="Arial Narrow" w:hAnsi="Arial Narrow"/>
                <w:color w:val="FF0000"/>
                <w:sz w:val="20"/>
                <w:szCs w:val="20"/>
              </w:rPr>
              <w:t>4</w:t>
            </w:r>
            <w:r>
              <w:rPr>
                <w:rFonts w:ascii="Arial Narrow" w:hAnsi="Arial Narrow"/>
                <w:color w:val="FF0000"/>
                <w:sz w:val="20"/>
                <w:szCs w:val="20"/>
              </w:rPr>
              <w:t xml:space="preserve"> unit</w:t>
            </w:r>
            <w:r w:rsidR="00BA58A1">
              <w:rPr>
                <w:rFonts w:ascii="Arial Narrow" w:hAnsi="Arial Narrow"/>
                <w:color w:val="FF0000"/>
                <w:sz w:val="20"/>
                <w:szCs w:val="20"/>
              </w:rPr>
              <w:t>s</w:t>
            </w:r>
            <w:r>
              <w:rPr>
                <w:rFonts w:ascii="Arial Narrow" w:hAnsi="Arial Narrow"/>
                <w:color w:val="FF0000"/>
                <w:sz w:val="20"/>
                <w:szCs w:val="20"/>
              </w:rPr>
              <w:t>)</w:t>
            </w:r>
          </w:p>
        </w:tc>
        <w:tc>
          <w:tcPr>
            <w:tcW w:w="4675" w:type="dxa"/>
          </w:tcPr>
          <w:p w14:paraId="15DB53C6" w14:textId="0B51EF10" w:rsidR="00B34411" w:rsidRPr="000C4268" w:rsidRDefault="00901CF9" w:rsidP="00B34411">
            <w:pPr>
              <w:rPr>
                <w:rFonts w:ascii="Arial Narrow" w:hAnsi="Arial Narrow"/>
                <w:color w:val="FF0000"/>
                <w:sz w:val="20"/>
                <w:szCs w:val="20"/>
              </w:rPr>
            </w:pPr>
            <w:r w:rsidRPr="000C4268">
              <w:rPr>
                <w:rFonts w:ascii="Arial Narrow" w:hAnsi="Arial Narrow"/>
                <w:color w:val="FF0000"/>
                <w:sz w:val="20"/>
                <w:szCs w:val="20"/>
              </w:rPr>
              <w:t>^ General Elective Course (3 units)</w:t>
            </w:r>
          </w:p>
        </w:tc>
      </w:tr>
      <w:tr w:rsidR="00BA58A1" w:rsidRPr="001338C9" w14:paraId="366795BC" w14:textId="77777777" w:rsidTr="00AD0D44">
        <w:tc>
          <w:tcPr>
            <w:tcW w:w="4675" w:type="dxa"/>
          </w:tcPr>
          <w:p w14:paraId="5E9E9B94" w14:textId="45BE25F3" w:rsidR="00BA58A1" w:rsidRPr="00ED3FD8"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 (3 units)</w:t>
            </w:r>
          </w:p>
        </w:tc>
        <w:tc>
          <w:tcPr>
            <w:tcW w:w="4675" w:type="dxa"/>
          </w:tcPr>
          <w:p w14:paraId="05C374E1" w14:textId="7457325F" w:rsidR="00BA58A1" w:rsidRPr="000C4268" w:rsidRDefault="00BA58A1" w:rsidP="00BA58A1">
            <w:pPr>
              <w:rPr>
                <w:rFonts w:ascii="Arial Narrow" w:hAnsi="Arial Narrow"/>
                <w:color w:val="FF0000"/>
                <w:sz w:val="20"/>
                <w:szCs w:val="20"/>
              </w:rPr>
            </w:pPr>
            <w:r w:rsidRPr="000C4268">
              <w:rPr>
                <w:rFonts w:ascii="Arial Narrow" w:hAnsi="Arial Narrow"/>
                <w:color w:val="FF0000"/>
                <w:sz w:val="20"/>
                <w:szCs w:val="20"/>
              </w:rPr>
              <w:t>^ PHY 262 (3 units)</w:t>
            </w:r>
          </w:p>
        </w:tc>
      </w:tr>
      <w:tr w:rsidR="00604BF8" w:rsidRPr="001338C9" w14:paraId="0941F4C1" w14:textId="77777777" w:rsidTr="00AD0D44">
        <w:tc>
          <w:tcPr>
            <w:tcW w:w="4675" w:type="dxa"/>
          </w:tcPr>
          <w:p w14:paraId="2162E175" w14:textId="0860ABF5" w:rsidR="00604BF8" w:rsidRPr="00ED3FD8" w:rsidRDefault="00604BF8" w:rsidP="00604B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226L (1 unit)</w:t>
            </w:r>
          </w:p>
        </w:tc>
        <w:tc>
          <w:tcPr>
            <w:tcW w:w="4675" w:type="dxa"/>
          </w:tcPr>
          <w:p w14:paraId="69700378" w14:textId="784575EF" w:rsidR="00604BF8" w:rsidRPr="000C4268" w:rsidRDefault="00604BF8" w:rsidP="00604BF8">
            <w:pPr>
              <w:rPr>
                <w:rFonts w:ascii="Arial Narrow" w:hAnsi="Arial Narrow"/>
                <w:color w:val="FF0000"/>
                <w:sz w:val="20"/>
                <w:szCs w:val="20"/>
              </w:rPr>
            </w:pPr>
            <w:r w:rsidRPr="000C4268">
              <w:rPr>
                <w:rFonts w:ascii="Arial Narrow" w:hAnsi="Arial Narrow"/>
                <w:color w:val="FF0000"/>
                <w:sz w:val="20"/>
                <w:szCs w:val="20"/>
              </w:rPr>
              <w:t>^ Liberal Studies and/or Diversity (3 units)</w:t>
            </w:r>
          </w:p>
        </w:tc>
      </w:tr>
      <w:tr w:rsidR="00604BF8" w:rsidRPr="001338C9" w14:paraId="19A428A8" w14:textId="77777777" w:rsidTr="00AD0D44">
        <w:tc>
          <w:tcPr>
            <w:tcW w:w="4675" w:type="dxa"/>
          </w:tcPr>
          <w:p w14:paraId="57AA25FE" w14:textId="1ABD9EEB" w:rsidR="00604BF8" w:rsidRPr="00ED3FD8" w:rsidRDefault="00604BF8" w:rsidP="00604B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Foundation English (4 units)</w:t>
            </w:r>
          </w:p>
        </w:tc>
        <w:tc>
          <w:tcPr>
            <w:tcW w:w="4675" w:type="dxa"/>
          </w:tcPr>
          <w:p w14:paraId="358064B4" w14:textId="38A8EBAC" w:rsidR="00604BF8" w:rsidRPr="000C4268" w:rsidRDefault="00604BF8" w:rsidP="00604BF8">
            <w:pPr>
              <w:rPr>
                <w:rFonts w:ascii="Arial Narrow" w:hAnsi="Arial Narrow"/>
                <w:color w:val="FF0000"/>
                <w:sz w:val="20"/>
                <w:szCs w:val="20"/>
              </w:rPr>
            </w:pPr>
            <w:r w:rsidRPr="000C4268">
              <w:rPr>
                <w:rFonts w:ascii="Arial Narrow" w:hAnsi="Arial Narrow"/>
                <w:color w:val="FF0000"/>
                <w:sz w:val="20"/>
                <w:szCs w:val="20"/>
              </w:rPr>
              <w:t xml:space="preserve">^ Liberal Studies and/or Diversity </w:t>
            </w:r>
            <w:commentRangeStart w:id="0"/>
            <w:r w:rsidRPr="000C4268">
              <w:rPr>
                <w:rFonts w:ascii="Arial Narrow" w:hAnsi="Arial Narrow"/>
                <w:color w:val="FF0000"/>
                <w:sz w:val="20"/>
                <w:szCs w:val="20"/>
              </w:rPr>
              <w:t>(3 units)</w:t>
            </w:r>
            <w:commentRangeEnd w:id="0"/>
            <w:r w:rsidR="00901CF9" w:rsidRPr="000C4268">
              <w:rPr>
                <w:rStyle w:val="CommentReference"/>
              </w:rPr>
              <w:commentReference w:id="0"/>
            </w:r>
          </w:p>
        </w:tc>
      </w:tr>
      <w:tr w:rsidR="00604BF8" w:rsidRPr="001338C9" w14:paraId="6D530B9A" w14:textId="77777777" w:rsidTr="00AD0D44">
        <w:tc>
          <w:tcPr>
            <w:tcW w:w="4675" w:type="dxa"/>
          </w:tcPr>
          <w:p w14:paraId="49B871A6" w14:textId="4B6B733D" w:rsidR="00604BF8" w:rsidRPr="00ED3FD8" w:rsidRDefault="00604BF8" w:rsidP="00604BF8">
            <w:pPr>
              <w:rPr>
                <w:rFonts w:ascii="Arial Narrow" w:hAnsi="Arial Narrow"/>
                <w:color w:val="FF0000"/>
                <w:sz w:val="20"/>
                <w:szCs w:val="20"/>
              </w:rPr>
            </w:pPr>
          </w:p>
        </w:tc>
        <w:tc>
          <w:tcPr>
            <w:tcW w:w="4675" w:type="dxa"/>
          </w:tcPr>
          <w:p w14:paraId="43ECC51F" w14:textId="6B488B99" w:rsidR="00604BF8" w:rsidRPr="000C4268" w:rsidRDefault="00901CF9" w:rsidP="00604BF8">
            <w:pPr>
              <w:tabs>
                <w:tab w:val="left" w:pos="2730"/>
              </w:tabs>
              <w:rPr>
                <w:rFonts w:ascii="Arial Narrow" w:hAnsi="Arial Narrow"/>
                <w:color w:val="FF0000"/>
                <w:sz w:val="20"/>
                <w:szCs w:val="20"/>
              </w:rPr>
            </w:pPr>
            <w:r w:rsidRPr="000C4268">
              <w:rPr>
                <w:rFonts w:ascii="Arial Narrow" w:hAnsi="Arial Narrow"/>
                <w:i/>
                <w:color w:val="FF0000"/>
                <w:sz w:val="20"/>
                <w:szCs w:val="20"/>
              </w:rPr>
              <w:t>Discuss internship or research options with your advisor</w:t>
            </w:r>
          </w:p>
        </w:tc>
      </w:tr>
    </w:tbl>
    <w:p w14:paraId="1E7F2ACF" w14:textId="77777777" w:rsidR="00F07874" w:rsidRPr="001338C9" w:rsidRDefault="00F07874" w:rsidP="00D22E4D">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296E57" w14:paraId="55A70172" w14:textId="77777777" w:rsidTr="0002666A">
        <w:tc>
          <w:tcPr>
            <w:tcW w:w="4675" w:type="dxa"/>
            <w:shd w:val="clear" w:color="auto" w:fill="E7E6E6" w:themeFill="background2"/>
          </w:tcPr>
          <w:p w14:paraId="7EC444EC" w14:textId="349CBB38"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Fall Year 3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5: 1</w:t>
            </w:r>
            <w:r w:rsidR="00DD363F">
              <w:rPr>
                <w:rFonts w:ascii="Arial Narrow" w:hAnsi="Arial Narrow" w:cs="Times New Roman"/>
                <w:b/>
                <w:bCs/>
                <w:sz w:val="20"/>
                <w:szCs w:val="20"/>
              </w:rPr>
              <w:t>6</w:t>
            </w:r>
            <w:r w:rsidR="00296E57"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4A951DDA" w14:textId="1885561B"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 xml:space="preserve">Spring Year </w:t>
            </w:r>
            <w:r w:rsidR="00F66DDF">
              <w:rPr>
                <w:rFonts w:ascii="Arial Narrow" w:hAnsi="Arial Narrow" w:cs="Times New Roman"/>
                <w:b/>
                <w:bCs/>
                <w:sz w:val="20"/>
                <w:szCs w:val="20"/>
              </w:rPr>
              <w:t>3</w:t>
            </w:r>
            <w:r w:rsidRPr="00296E57">
              <w:rPr>
                <w:rFonts w:ascii="Arial Narrow" w:hAnsi="Arial Narrow" w:cs="Times New Roman"/>
                <w:b/>
                <w:bCs/>
                <w:sz w:val="20"/>
                <w:szCs w:val="20"/>
              </w:rPr>
              <w:t xml:space="preserve">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6: 1</w:t>
            </w:r>
            <w:r w:rsidR="00604BF8">
              <w:rPr>
                <w:rFonts w:ascii="Arial Narrow" w:hAnsi="Arial Narrow" w:cs="Times New Roman"/>
                <w:b/>
                <w:bCs/>
                <w:sz w:val="20"/>
                <w:szCs w:val="20"/>
              </w:rPr>
              <w:t>4</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695C68" w:rsidRPr="001338C9" w14:paraId="58BDE7B6" w14:textId="77777777" w:rsidTr="00AD0D44">
        <w:tc>
          <w:tcPr>
            <w:tcW w:w="4675" w:type="dxa"/>
          </w:tcPr>
          <w:p w14:paraId="02EF56AC" w14:textId="1042E665"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360 (4 units)</w:t>
            </w:r>
          </w:p>
        </w:tc>
        <w:tc>
          <w:tcPr>
            <w:tcW w:w="4675" w:type="dxa"/>
          </w:tcPr>
          <w:p w14:paraId="32DCB94F" w14:textId="4358D243" w:rsidR="00695C68" w:rsidRPr="00ED3FD8" w:rsidRDefault="00695C68" w:rsidP="00695C6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385W</w:t>
            </w:r>
            <w:r w:rsidRPr="00ED3FD8">
              <w:rPr>
                <w:rFonts w:ascii="Arial Narrow" w:hAnsi="Arial Narrow"/>
                <w:color w:val="FF0000"/>
                <w:sz w:val="20"/>
                <w:szCs w:val="20"/>
              </w:rPr>
              <w:t xml:space="preserve"> </w:t>
            </w:r>
            <w:r>
              <w:rPr>
                <w:rFonts w:ascii="Arial Narrow" w:hAnsi="Arial Narrow"/>
                <w:color w:val="FF0000"/>
                <w:sz w:val="20"/>
                <w:szCs w:val="20"/>
              </w:rPr>
              <w:t>(4 units)</w:t>
            </w:r>
          </w:p>
        </w:tc>
      </w:tr>
      <w:tr w:rsidR="00DD363F" w:rsidRPr="001338C9" w14:paraId="340A999C" w14:textId="77777777" w:rsidTr="00AD0D44">
        <w:tc>
          <w:tcPr>
            <w:tcW w:w="4675" w:type="dxa"/>
          </w:tcPr>
          <w:p w14:paraId="086F2410" w14:textId="0508B250" w:rsidR="00DD363F" w:rsidRPr="00ED3FD8" w:rsidRDefault="00DD363F" w:rsidP="00DD363F">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341 (3 units)</w:t>
            </w:r>
          </w:p>
        </w:tc>
        <w:tc>
          <w:tcPr>
            <w:tcW w:w="4675" w:type="dxa"/>
          </w:tcPr>
          <w:p w14:paraId="2AC71F5A" w14:textId="37633B0D" w:rsidR="00DD363F" w:rsidRPr="00ED3FD8" w:rsidRDefault="00DD363F" w:rsidP="00DD363F">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320 (3 units)</w:t>
            </w:r>
          </w:p>
        </w:tc>
      </w:tr>
      <w:tr w:rsidR="00DD363F" w:rsidRPr="001338C9" w14:paraId="1D8C937B" w14:textId="77777777" w:rsidTr="00AD0D44">
        <w:tc>
          <w:tcPr>
            <w:tcW w:w="4675" w:type="dxa"/>
          </w:tcPr>
          <w:p w14:paraId="15B3CE51" w14:textId="74069EC7" w:rsidR="00DD363F" w:rsidRPr="00ED3FD8" w:rsidRDefault="00DD363F" w:rsidP="00DD363F">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POS 659 (3 units)</w:t>
            </w:r>
          </w:p>
        </w:tc>
        <w:tc>
          <w:tcPr>
            <w:tcW w:w="4675" w:type="dxa"/>
          </w:tcPr>
          <w:p w14:paraId="2DFEA855" w14:textId="0F69D3A0" w:rsidR="00DD363F" w:rsidRPr="00ED3FD8" w:rsidRDefault="00DD363F" w:rsidP="00DD363F">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320L (1 unit)</w:t>
            </w:r>
          </w:p>
        </w:tc>
      </w:tr>
      <w:tr w:rsidR="00DD363F" w:rsidRPr="001338C9" w14:paraId="48DD16C7" w14:textId="77777777" w:rsidTr="00AD0D44">
        <w:tc>
          <w:tcPr>
            <w:tcW w:w="4675" w:type="dxa"/>
          </w:tcPr>
          <w:p w14:paraId="35029DEA" w14:textId="5762FE33" w:rsidR="00DD363F" w:rsidRPr="00ED3FD8" w:rsidRDefault="00DD363F" w:rsidP="00DD363F">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408 or ENV 485 (3 units)</w:t>
            </w:r>
          </w:p>
        </w:tc>
        <w:tc>
          <w:tcPr>
            <w:tcW w:w="4675" w:type="dxa"/>
          </w:tcPr>
          <w:p w14:paraId="4070F7BE" w14:textId="1583719D" w:rsidR="00DD363F" w:rsidRPr="00ED3FD8" w:rsidRDefault="00DD363F" w:rsidP="00DD363F">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DD363F" w:rsidRPr="001338C9" w14:paraId="46F3710C" w14:textId="77777777" w:rsidTr="00AD0D44">
        <w:tc>
          <w:tcPr>
            <w:tcW w:w="4675" w:type="dxa"/>
          </w:tcPr>
          <w:p w14:paraId="64BFB991" w14:textId="064722F8" w:rsidR="00DD363F" w:rsidRPr="00ED3FD8" w:rsidRDefault="00DD363F" w:rsidP="00DD363F">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2A3ED162" w14:textId="16F90D95" w:rsidR="00DD363F" w:rsidRPr="00ED3FD8" w:rsidRDefault="00DD363F" w:rsidP="00DD363F">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bl>
    <w:p w14:paraId="20CDF50C" w14:textId="77777777" w:rsidR="00F07874" w:rsidRPr="001338C9" w:rsidRDefault="00F07874"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B73D1C" w14:paraId="586705DD" w14:textId="77777777" w:rsidTr="0002666A">
        <w:tc>
          <w:tcPr>
            <w:tcW w:w="4675" w:type="dxa"/>
            <w:shd w:val="clear" w:color="auto" w:fill="E7E6E6" w:themeFill="background2"/>
          </w:tcPr>
          <w:p w14:paraId="66BC96FD" w14:textId="1E37BBCC" w:rsidR="00675639" w:rsidRPr="00B73D1C" w:rsidRDefault="00675639" w:rsidP="00AD0D44">
            <w:pPr>
              <w:rPr>
                <w:rFonts w:ascii="Arial Narrow" w:hAnsi="Arial Narrow"/>
                <w:b/>
                <w:bCs/>
                <w:sz w:val="20"/>
                <w:szCs w:val="20"/>
              </w:rPr>
            </w:pPr>
            <w:r w:rsidRPr="00B73D1C">
              <w:rPr>
                <w:rFonts w:ascii="Arial Narrow" w:hAnsi="Arial Narrow" w:cs="Times New Roman"/>
                <w:b/>
                <w:bCs/>
                <w:sz w:val="20"/>
                <w:szCs w:val="20"/>
              </w:rPr>
              <w:t>Fall Year 4 (</w:t>
            </w:r>
            <w:r w:rsidR="00F6234C" w:rsidRPr="00B73D1C">
              <w:rPr>
                <w:rFonts w:ascii="Arial Narrow" w:hAnsi="Arial Narrow" w:cs="Times New Roman"/>
                <w:b/>
                <w:bCs/>
                <w:sz w:val="20"/>
                <w:szCs w:val="20"/>
              </w:rPr>
              <w:t>Term</w:t>
            </w:r>
            <w:r w:rsidR="008C1512" w:rsidRPr="00B73D1C">
              <w:rPr>
                <w:rFonts w:ascii="Arial Narrow" w:hAnsi="Arial Narrow" w:cs="Times New Roman"/>
                <w:b/>
                <w:bCs/>
                <w:sz w:val="20"/>
                <w:szCs w:val="20"/>
              </w:rPr>
              <w:t xml:space="preserve"> 7: 1</w:t>
            </w:r>
            <w:r w:rsidR="00604BF8">
              <w:rPr>
                <w:rFonts w:ascii="Arial Narrow" w:hAnsi="Arial Narrow" w:cs="Times New Roman"/>
                <w:b/>
                <w:bCs/>
                <w:sz w:val="20"/>
                <w:szCs w:val="20"/>
              </w:rPr>
              <w:t>5</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BF95CB9" w14:textId="7CAC5641"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4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8: </w:t>
            </w:r>
            <w:r w:rsidR="008C1512" w:rsidRPr="00B73D1C">
              <w:rPr>
                <w:rFonts w:ascii="Arial Narrow" w:hAnsi="Arial Narrow" w:cs="Times New Roman"/>
                <w:b/>
                <w:bCs/>
                <w:sz w:val="20"/>
                <w:szCs w:val="20"/>
              </w:rPr>
              <w:t>1</w:t>
            </w:r>
            <w:r w:rsidR="00330692">
              <w:rPr>
                <w:rFonts w:ascii="Arial Narrow" w:hAnsi="Arial Narrow" w:cs="Times New Roman"/>
                <w:b/>
                <w:bCs/>
                <w:sz w:val="20"/>
                <w:szCs w:val="20"/>
              </w:rPr>
              <w:t>6</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BS</w:t>
            </w:r>
            <w:r w:rsidR="00FF609E">
              <w:rPr>
                <w:rFonts w:ascii="Arial Narrow" w:hAnsi="Arial Narrow" w:cs="Times New Roman"/>
                <w:b/>
                <w:bCs/>
                <w:sz w:val="20"/>
                <w:szCs w:val="20"/>
              </w:rPr>
              <w:t>)</w:t>
            </w:r>
          </w:p>
        </w:tc>
      </w:tr>
      <w:tr w:rsidR="00A73C54" w:rsidRPr="00C34407" w14:paraId="5702ED11" w14:textId="77777777" w:rsidTr="00AD0D44">
        <w:tc>
          <w:tcPr>
            <w:tcW w:w="4675" w:type="dxa"/>
          </w:tcPr>
          <w:p w14:paraId="0358D56B" w14:textId="67B6F78D" w:rsidR="00A73C54" w:rsidRPr="00C34407" w:rsidRDefault="00A73C54" w:rsidP="00A73C54">
            <w:pPr>
              <w:rPr>
                <w:rFonts w:ascii="Arial Narrow" w:hAnsi="Arial Narrow"/>
                <w:color w:val="FF0000"/>
                <w:sz w:val="20"/>
                <w:szCs w:val="20"/>
              </w:rPr>
            </w:pPr>
            <w:r w:rsidRPr="00ED3FD8">
              <w:rPr>
                <w:rFonts w:ascii="Arial Narrow" w:hAnsi="Arial Narrow"/>
                <w:color w:val="FF0000"/>
                <w:sz w:val="20"/>
                <w:szCs w:val="20"/>
              </w:rPr>
              <w:t xml:space="preserve">^ </w:t>
            </w:r>
            <w:r w:rsidR="00DD363F">
              <w:rPr>
                <w:rFonts w:ascii="Arial Narrow" w:hAnsi="Arial Narrow"/>
                <w:color w:val="FF0000"/>
                <w:sz w:val="20"/>
                <w:szCs w:val="20"/>
              </w:rPr>
              <w:t>CHM 425C</w:t>
            </w:r>
            <w:r>
              <w:rPr>
                <w:rFonts w:ascii="Arial Narrow" w:hAnsi="Arial Narrow"/>
                <w:color w:val="FF0000"/>
                <w:sz w:val="20"/>
                <w:szCs w:val="20"/>
              </w:rPr>
              <w:t xml:space="preserve"> (3 units)</w:t>
            </w:r>
          </w:p>
        </w:tc>
        <w:tc>
          <w:tcPr>
            <w:tcW w:w="4675" w:type="dxa"/>
          </w:tcPr>
          <w:p w14:paraId="02000D17" w14:textId="1AA2495E" w:rsidR="00A73C54" w:rsidRPr="00C34407" w:rsidRDefault="00A73C54" w:rsidP="00A73C54">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490</w:t>
            </w:r>
            <w:r w:rsidRPr="00C34407">
              <w:rPr>
                <w:rFonts w:ascii="Arial Narrow" w:hAnsi="Arial Narrow"/>
                <w:color w:val="3366FF"/>
                <w:sz w:val="20"/>
                <w:szCs w:val="20"/>
              </w:rPr>
              <w:t xml:space="preserve">C </w:t>
            </w:r>
            <w:r>
              <w:rPr>
                <w:rFonts w:ascii="Arial Narrow" w:hAnsi="Arial Narrow"/>
                <w:color w:val="3366FF"/>
                <w:sz w:val="20"/>
                <w:szCs w:val="20"/>
              </w:rPr>
              <w:t>(3 units)</w:t>
            </w:r>
          </w:p>
        </w:tc>
      </w:tr>
      <w:tr w:rsidR="00DE0379" w:rsidRPr="001338C9" w14:paraId="62F6FC95" w14:textId="77777777" w:rsidTr="00AD0D44">
        <w:tc>
          <w:tcPr>
            <w:tcW w:w="4675" w:type="dxa"/>
          </w:tcPr>
          <w:p w14:paraId="264D8A7C" w14:textId="015F21AD" w:rsidR="00DE0379" w:rsidRPr="00C34407" w:rsidRDefault="00DE0379" w:rsidP="00DE0379">
            <w:pPr>
              <w:rPr>
                <w:rFonts w:ascii="Arial Narrow" w:hAnsi="Arial Narrow"/>
                <w:color w:val="3366FF"/>
                <w:sz w:val="20"/>
                <w:szCs w:val="20"/>
              </w:rPr>
            </w:pPr>
            <w:r w:rsidRPr="00207001">
              <w:rPr>
                <w:rFonts w:ascii="Arial Narrow" w:hAnsi="Arial Narrow"/>
                <w:color w:val="FF0000"/>
                <w:sz w:val="20"/>
                <w:szCs w:val="20"/>
              </w:rPr>
              <w:t xml:space="preserve">^ </w:t>
            </w:r>
            <w:r w:rsidR="00DD363F">
              <w:rPr>
                <w:rFonts w:ascii="Arial Narrow" w:hAnsi="Arial Narrow"/>
                <w:color w:val="FF0000"/>
                <w:sz w:val="20"/>
                <w:szCs w:val="20"/>
              </w:rPr>
              <w:t>CHM 425CL</w:t>
            </w:r>
            <w:r>
              <w:rPr>
                <w:rFonts w:ascii="Arial Narrow" w:hAnsi="Arial Narrow"/>
                <w:color w:val="FF0000"/>
                <w:sz w:val="20"/>
                <w:szCs w:val="20"/>
              </w:rPr>
              <w:t xml:space="preserve"> (</w:t>
            </w:r>
            <w:r w:rsidR="00DD363F">
              <w:rPr>
                <w:rFonts w:ascii="Arial Narrow" w:hAnsi="Arial Narrow"/>
                <w:color w:val="FF0000"/>
                <w:sz w:val="20"/>
                <w:szCs w:val="20"/>
              </w:rPr>
              <w:t>2</w:t>
            </w:r>
            <w:r>
              <w:rPr>
                <w:rFonts w:ascii="Arial Narrow" w:hAnsi="Arial Narrow"/>
                <w:color w:val="FF0000"/>
                <w:sz w:val="20"/>
                <w:szCs w:val="20"/>
              </w:rPr>
              <w:t xml:space="preserve"> unit)</w:t>
            </w:r>
          </w:p>
        </w:tc>
        <w:tc>
          <w:tcPr>
            <w:tcW w:w="4675" w:type="dxa"/>
          </w:tcPr>
          <w:p w14:paraId="07C67158" w14:textId="003695D2" w:rsidR="00DE0379" w:rsidRPr="00C34407" w:rsidRDefault="00DE0379" w:rsidP="00DE0379">
            <w:pPr>
              <w:rPr>
                <w:rFonts w:ascii="Arial Narrow" w:hAnsi="Arial Narrow"/>
                <w:color w:val="FF0000"/>
                <w:sz w:val="20"/>
                <w:szCs w:val="20"/>
              </w:rPr>
            </w:pPr>
            <w:r w:rsidRPr="00ED3FD8">
              <w:rPr>
                <w:rFonts w:ascii="Arial Narrow" w:hAnsi="Arial Narrow"/>
                <w:color w:val="FF0000"/>
                <w:sz w:val="20"/>
                <w:szCs w:val="20"/>
              </w:rPr>
              <w:t xml:space="preserve">^ </w:t>
            </w:r>
            <w:r w:rsidR="00604BF8">
              <w:rPr>
                <w:rFonts w:ascii="Arial Narrow" w:hAnsi="Arial Narrow"/>
                <w:color w:val="FF0000"/>
                <w:sz w:val="20"/>
                <w:szCs w:val="20"/>
              </w:rPr>
              <w:t>ENV 430</w:t>
            </w:r>
            <w:r>
              <w:rPr>
                <w:rFonts w:ascii="Arial Narrow" w:hAnsi="Arial Narrow"/>
                <w:color w:val="FF0000"/>
                <w:sz w:val="20"/>
                <w:szCs w:val="20"/>
              </w:rPr>
              <w:t xml:space="preserve"> (3 units)</w:t>
            </w:r>
          </w:p>
        </w:tc>
      </w:tr>
      <w:tr w:rsidR="00604BF8" w:rsidRPr="001338C9" w14:paraId="0DB548D2" w14:textId="77777777" w:rsidTr="00AD0D44">
        <w:tc>
          <w:tcPr>
            <w:tcW w:w="4675" w:type="dxa"/>
          </w:tcPr>
          <w:p w14:paraId="1D02F92C" w14:textId="282117A9" w:rsidR="00604BF8" w:rsidRPr="00ED3FD8" w:rsidRDefault="00604BF8" w:rsidP="00604B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c>
          <w:tcPr>
            <w:tcW w:w="4675" w:type="dxa"/>
          </w:tcPr>
          <w:p w14:paraId="161DBBAB" w14:textId="69C9F069" w:rsidR="00604BF8" w:rsidRPr="00ED3FD8" w:rsidRDefault="00604BF8" w:rsidP="00604BF8">
            <w:pPr>
              <w:rPr>
                <w:rFonts w:ascii="Arial Narrow" w:hAnsi="Arial Narrow"/>
                <w:color w:val="FF0000"/>
                <w:sz w:val="20"/>
                <w:szCs w:val="20"/>
              </w:rPr>
            </w:pPr>
            <w:r w:rsidRPr="000C4268">
              <w:rPr>
                <w:rFonts w:ascii="Arial Narrow" w:hAnsi="Arial Narrow"/>
                <w:color w:val="FF0000"/>
                <w:sz w:val="20"/>
                <w:szCs w:val="20"/>
              </w:rPr>
              <w:t xml:space="preserve">^ </w:t>
            </w:r>
            <w:r w:rsidR="00901CF9" w:rsidRPr="000C4268">
              <w:rPr>
                <w:rFonts w:ascii="Arial Narrow" w:hAnsi="Arial Narrow"/>
                <w:color w:val="FF0000"/>
                <w:sz w:val="20"/>
                <w:szCs w:val="20"/>
              </w:rPr>
              <w:t>Upper-division</w:t>
            </w:r>
            <w:r w:rsidR="00D46F6A" w:rsidRPr="000C4268">
              <w:rPr>
                <w:rFonts w:ascii="Arial Narrow" w:hAnsi="Arial Narrow"/>
                <w:color w:val="FF0000"/>
                <w:sz w:val="20"/>
                <w:szCs w:val="20"/>
              </w:rPr>
              <w:t xml:space="preserve"> ENV Course</w:t>
            </w:r>
            <w:r w:rsidRPr="000C4268">
              <w:rPr>
                <w:rFonts w:ascii="Arial Narrow" w:hAnsi="Arial Narrow"/>
                <w:color w:val="FF0000"/>
                <w:sz w:val="20"/>
                <w:szCs w:val="20"/>
              </w:rPr>
              <w:t xml:space="preserve"> (3 units</w:t>
            </w:r>
            <w:r>
              <w:rPr>
                <w:rFonts w:ascii="Arial Narrow" w:hAnsi="Arial Narrow"/>
                <w:color w:val="FF0000"/>
                <w:sz w:val="20"/>
                <w:szCs w:val="20"/>
              </w:rPr>
              <w:t>)</w:t>
            </w:r>
          </w:p>
        </w:tc>
      </w:tr>
      <w:tr w:rsidR="00604BF8" w:rsidRPr="001338C9" w14:paraId="5A73F655" w14:textId="77777777" w:rsidTr="00AD0D44">
        <w:tc>
          <w:tcPr>
            <w:tcW w:w="4675" w:type="dxa"/>
          </w:tcPr>
          <w:p w14:paraId="07C6BC99" w14:textId="38707BCF" w:rsidR="00604BF8" w:rsidRPr="00ED3FD8" w:rsidRDefault="00604BF8" w:rsidP="00604BF8">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6E3DF885" w14:textId="6F0070EF" w:rsidR="00604BF8" w:rsidRPr="00ED3FD8" w:rsidRDefault="00604BF8" w:rsidP="00604B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DE0379" w:rsidRPr="001338C9" w14:paraId="4D19BEAD" w14:textId="77777777" w:rsidTr="00AD0D44">
        <w:tc>
          <w:tcPr>
            <w:tcW w:w="4675" w:type="dxa"/>
          </w:tcPr>
          <w:p w14:paraId="3844C223" w14:textId="43440C1F" w:rsidR="00DE0379" w:rsidRPr="008C1512" w:rsidRDefault="00DE0379" w:rsidP="00DE0379">
            <w:pPr>
              <w:rPr>
                <w:rFonts w:ascii="Arial Narrow" w:hAnsi="Arial Narrow"/>
                <w:color w:val="3366FF"/>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675 (3 units) Fall Rotation 1: Adaptation</w:t>
            </w:r>
          </w:p>
        </w:tc>
        <w:tc>
          <w:tcPr>
            <w:tcW w:w="4675" w:type="dxa"/>
          </w:tcPr>
          <w:p w14:paraId="40D882AB" w14:textId="012FC3C7" w:rsidR="00DE0379" w:rsidRPr="00ED3FD8" w:rsidRDefault="00DE0379" w:rsidP="00DE0379">
            <w:pPr>
              <w:rPr>
                <w:rFonts w:ascii="Arial Narrow" w:hAnsi="Arial Narrow"/>
                <w:color w:val="3366FF"/>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330692" w:rsidRPr="001338C9" w14:paraId="1FA8BC67" w14:textId="77777777" w:rsidTr="00AD0D44">
        <w:tc>
          <w:tcPr>
            <w:tcW w:w="4675" w:type="dxa"/>
          </w:tcPr>
          <w:p w14:paraId="6FB4C38B" w14:textId="512E17AB" w:rsidR="00330692" w:rsidRPr="00ED3FD8" w:rsidRDefault="00330692" w:rsidP="00330692">
            <w:pPr>
              <w:rPr>
                <w:rFonts w:ascii="Arial Narrow" w:hAnsi="Arial Narrow"/>
                <w:color w:val="FF0000"/>
                <w:sz w:val="20"/>
                <w:szCs w:val="20"/>
              </w:rPr>
            </w:pPr>
            <w:r w:rsidRPr="000D55AE">
              <w:rPr>
                <w:rFonts w:ascii="Arial Narrow" w:hAnsi="Arial Narrow"/>
                <w:color w:val="00B050"/>
                <w:sz w:val="20"/>
                <w:szCs w:val="20"/>
              </w:rPr>
              <w:t xml:space="preserve">* EES 687 (1 unit) </w:t>
            </w:r>
            <w:r w:rsidR="00FA78B3">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otation 1</w:t>
            </w:r>
          </w:p>
        </w:tc>
        <w:tc>
          <w:tcPr>
            <w:tcW w:w="4675" w:type="dxa"/>
          </w:tcPr>
          <w:p w14:paraId="04BE9D64" w14:textId="1D047F41" w:rsidR="00330692" w:rsidRPr="008C1512" w:rsidRDefault="00330692" w:rsidP="00330692">
            <w:pPr>
              <w:rPr>
                <w:rFonts w:ascii="Arial Narrow" w:hAnsi="Arial Narrow"/>
                <w:color w:val="008000"/>
                <w:sz w:val="20"/>
                <w:szCs w:val="20"/>
              </w:rPr>
            </w:pPr>
            <w:r w:rsidRPr="000D55AE">
              <w:rPr>
                <w:rFonts w:ascii="Arial Narrow" w:hAnsi="Arial Narrow"/>
                <w:color w:val="00B050"/>
                <w:sz w:val="20"/>
                <w:szCs w:val="20"/>
              </w:rPr>
              <w:t xml:space="preserve">* EES 687 (1 unit) </w:t>
            </w:r>
            <w:r w:rsidR="00FA78B3">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 xml:space="preserve">otation </w:t>
            </w:r>
            <w:r>
              <w:rPr>
                <w:rFonts w:ascii="Arial Narrow" w:hAnsi="Arial Narrow"/>
                <w:color w:val="00B050"/>
                <w:sz w:val="20"/>
                <w:szCs w:val="20"/>
              </w:rPr>
              <w:t>2</w:t>
            </w:r>
          </w:p>
        </w:tc>
      </w:tr>
    </w:tbl>
    <w:p w14:paraId="0D3C38F2" w14:textId="77777777" w:rsidR="007075C2" w:rsidRDefault="007075C2" w:rsidP="00675639">
      <w:pPr>
        <w:rPr>
          <w:rFonts w:ascii="Arial Narrow" w:hAnsi="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C4283" w:rsidRPr="00296E57" w14:paraId="77DEC3FE" w14:textId="6008F6E2" w:rsidTr="003A5FA4">
        <w:tc>
          <w:tcPr>
            <w:tcW w:w="4675" w:type="dxa"/>
            <w:shd w:val="clear" w:color="auto" w:fill="E7E6E6" w:themeFill="background2"/>
          </w:tcPr>
          <w:p w14:paraId="60D7F5AB" w14:textId="322C0ABF" w:rsidR="009C4283" w:rsidRPr="00296E57" w:rsidRDefault="009C4283" w:rsidP="003A5FA4">
            <w:pPr>
              <w:rPr>
                <w:rFonts w:ascii="Arial Narrow" w:hAnsi="Arial Narrow"/>
                <w:b/>
                <w:bCs/>
                <w:sz w:val="20"/>
                <w:szCs w:val="20"/>
              </w:rPr>
            </w:pPr>
            <w:r w:rsidRPr="00296E57">
              <w:rPr>
                <w:rFonts w:ascii="Arial Narrow" w:hAnsi="Arial Narrow" w:cs="Times New Roman"/>
                <w:b/>
                <w:bCs/>
                <w:sz w:val="20"/>
                <w:szCs w:val="20"/>
              </w:rPr>
              <w:t>Summer Between Years 4-5 (Term 8.5: 3 units)</w:t>
            </w:r>
          </w:p>
        </w:tc>
      </w:tr>
      <w:tr w:rsidR="004D3AD8" w:rsidRPr="007075C2" w14:paraId="5D865889" w14:textId="77777777" w:rsidTr="003A5FA4">
        <w:tc>
          <w:tcPr>
            <w:tcW w:w="4675" w:type="dxa"/>
            <w:shd w:val="clear" w:color="auto" w:fill="auto"/>
          </w:tcPr>
          <w:p w14:paraId="0772C39B" w14:textId="3393ABC7" w:rsidR="004D3AD8" w:rsidRDefault="004D3AD8" w:rsidP="003A5FA4">
            <w:pPr>
              <w:rPr>
                <w:rFonts w:ascii="Arial Narrow" w:hAnsi="Arial Narrow" w:cs="Times New Roman"/>
                <w:sz w:val="20"/>
                <w:szCs w:val="20"/>
              </w:rPr>
            </w:pPr>
            <w:r w:rsidRPr="009B399A">
              <w:rPr>
                <w:rFonts w:ascii="Arial Narrow" w:hAnsi="Arial Narrow"/>
                <w:color w:val="00B050"/>
                <w:sz w:val="20"/>
                <w:szCs w:val="20"/>
              </w:rPr>
              <w:t>* EES 608</w:t>
            </w:r>
            <w:r w:rsidR="003D362B">
              <w:rPr>
                <w:rFonts w:ascii="Arial Narrow" w:hAnsi="Arial Narrow"/>
                <w:color w:val="00B050"/>
                <w:sz w:val="20"/>
                <w:szCs w:val="20"/>
              </w:rPr>
              <w:t xml:space="preserve"> (3 units) </w:t>
            </w:r>
            <w:r w:rsidRPr="009B399A">
              <w:rPr>
                <w:rFonts w:ascii="Arial Narrow" w:hAnsi="Arial Narrow"/>
                <w:color w:val="00B050"/>
                <w:sz w:val="20"/>
                <w:szCs w:val="20"/>
              </w:rPr>
              <w:t>Summer Internship</w:t>
            </w:r>
          </w:p>
        </w:tc>
      </w:tr>
    </w:tbl>
    <w:p w14:paraId="1C5F0B97" w14:textId="0EDF4E5A" w:rsidR="007075C2" w:rsidRPr="001338C9" w:rsidRDefault="003A5FA4" w:rsidP="003A5FA4">
      <w:pPr>
        <w:tabs>
          <w:tab w:val="left" w:pos="1843"/>
        </w:tabs>
        <w:rPr>
          <w:rFonts w:ascii="Arial Narrow" w:hAnsi="Arial Narrow"/>
          <w:sz w:val="20"/>
          <w:szCs w:val="20"/>
        </w:rPr>
      </w:pPr>
      <w:r>
        <w:rPr>
          <w:rFonts w:ascii="Arial Narrow" w:hAnsi="Arial Narrow"/>
          <w:sz w:val="20"/>
          <w:szCs w:val="20"/>
        </w:rPr>
        <w:tab/>
      </w:r>
      <w:r>
        <w:rPr>
          <w:rFonts w:ascii="Arial Narrow" w:hAnsi="Arial Narrow"/>
          <w:sz w:val="20"/>
          <w:szCs w:val="20"/>
        </w:rPr>
        <w:br w:type="textWrapping" w:clear="all"/>
      </w:r>
    </w:p>
    <w:tbl>
      <w:tblPr>
        <w:tblStyle w:val="TableGrid"/>
        <w:tblW w:w="0" w:type="auto"/>
        <w:tblLook w:val="04A0" w:firstRow="1" w:lastRow="0" w:firstColumn="1" w:lastColumn="0" w:noHBand="0" w:noVBand="1"/>
      </w:tblPr>
      <w:tblGrid>
        <w:gridCol w:w="4675"/>
        <w:gridCol w:w="4675"/>
      </w:tblGrid>
      <w:tr w:rsidR="00675639" w:rsidRPr="00B73D1C" w14:paraId="7410D74E" w14:textId="77777777" w:rsidTr="0002666A">
        <w:tc>
          <w:tcPr>
            <w:tcW w:w="4675" w:type="dxa"/>
            <w:shd w:val="clear" w:color="auto" w:fill="E7E6E6" w:themeFill="background2"/>
          </w:tcPr>
          <w:p w14:paraId="60C78B1A" w14:textId="1FADC470" w:rsidR="00675639" w:rsidRPr="00B73D1C" w:rsidRDefault="00675639" w:rsidP="008C1512">
            <w:pPr>
              <w:rPr>
                <w:rFonts w:ascii="Arial Narrow" w:hAnsi="Arial Narrow"/>
                <w:b/>
                <w:bCs/>
                <w:sz w:val="20"/>
                <w:szCs w:val="20"/>
              </w:rPr>
            </w:pPr>
            <w:r w:rsidRPr="00B73D1C">
              <w:rPr>
                <w:rFonts w:ascii="Arial Narrow" w:hAnsi="Arial Narrow" w:cs="Times New Roman"/>
                <w:b/>
                <w:bCs/>
                <w:sz w:val="20"/>
                <w:szCs w:val="20"/>
              </w:rPr>
              <w:t>Fall Year 5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9: </w:t>
            </w:r>
            <w:r w:rsidR="008C1512" w:rsidRPr="00B73D1C">
              <w:rPr>
                <w:rFonts w:ascii="Arial Narrow" w:hAnsi="Arial Narrow" w:cs="Times New Roman"/>
                <w:b/>
                <w:bCs/>
                <w:sz w:val="20"/>
                <w:szCs w:val="20"/>
              </w:rPr>
              <w:t>1</w:t>
            </w:r>
            <w:r w:rsidR="003230C3">
              <w:rPr>
                <w:rFonts w:ascii="Arial Narrow" w:hAnsi="Arial Narrow" w:cs="Times New Roman"/>
                <w:b/>
                <w:bCs/>
                <w:sz w:val="20"/>
                <w:szCs w:val="20"/>
              </w:rPr>
              <w:t>0</w:t>
            </w:r>
            <w:r w:rsidR="008C1512"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2305A9B" w14:textId="7F7F35C2"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5 (</w:t>
            </w:r>
            <w:r w:rsidR="00F6234C" w:rsidRPr="00B73D1C">
              <w:rPr>
                <w:rFonts w:ascii="Arial Narrow" w:hAnsi="Arial Narrow" w:cs="Times New Roman"/>
                <w:b/>
                <w:bCs/>
                <w:sz w:val="20"/>
                <w:szCs w:val="20"/>
              </w:rPr>
              <w:t>Term</w:t>
            </w:r>
            <w:r w:rsidR="00996B01" w:rsidRPr="00B73D1C">
              <w:rPr>
                <w:rFonts w:ascii="Arial Narrow" w:hAnsi="Arial Narrow" w:cs="Times New Roman"/>
                <w:b/>
                <w:bCs/>
                <w:sz w:val="20"/>
                <w:szCs w:val="20"/>
              </w:rPr>
              <w:t xml:space="preserve"> 10: </w:t>
            </w:r>
            <w:r w:rsidR="00EB2002">
              <w:rPr>
                <w:rFonts w:ascii="Arial Narrow" w:hAnsi="Arial Narrow" w:cs="Times New Roman"/>
                <w:b/>
                <w:bCs/>
                <w:sz w:val="20"/>
                <w:szCs w:val="20"/>
              </w:rPr>
              <w:t>9</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sidRP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MS)</w:t>
            </w:r>
          </w:p>
        </w:tc>
      </w:tr>
      <w:tr w:rsidR="00675639" w:rsidRPr="001338C9" w14:paraId="41E768A6" w14:textId="77777777" w:rsidTr="00AD0D44">
        <w:tc>
          <w:tcPr>
            <w:tcW w:w="4675" w:type="dxa"/>
          </w:tcPr>
          <w:p w14:paraId="4520B3DC" w14:textId="4E58A75E" w:rsidR="007064C5"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E</w:t>
            </w:r>
            <w:r w:rsidR="00AC0050">
              <w:rPr>
                <w:rFonts w:ascii="Arial Narrow" w:hAnsi="Arial Narrow"/>
                <w:color w:val="00B050"/>
                <w:sz w:val="20"/>
                <w:szCs w:val="20"/>
              </w:rPr>
              <w:t>NV</w:t>
            </w:r>
            <w:r w:rsidRPr="009B399A">
              <w:rPr>
                <w:rFonts w:ascii="Arial Narrow" w:hAnsi="Arial Narrow"/>
                <w:color w:val="00B050"/>
                <w:sz w:val="20"/>
                <w:szCs w:val="20"/>
              </w:rPr>
              <w:t xml:space="preserve"> </w:t>
            </w:r>
            <w:r w:rsidR="007B2437" w:rsidRPr="009B399A">
              <w:rPr>
                <w:rFonts w:ascii="Arial Narrow" w:hAnsi="Arial Narrow"/>
                <w:color w:val="00B050"/>
                <w:sz w:val="20"/>
                <w:szCs w:val="20"/>
              </w:rPr>
              <w:t>591</w:t>
            </w:r>
            <w:r w:rsidR="003D362B">
              <w:rPr>
                <w:rFonts w:ascii="Arial Narrow" w:hAnsi="Arial Narrow"/>
                <w:color w:val="00B050"/>
                <w:sz w:val="20"/>
                <w:szCs w:val="20"/>
              </w:rPr>
              <w:t xml:space="preserve"> (3 units)</w:t>
            </w:r>
          </w:p>
        </w:tc>
        <w:tc>
          <w:tcPr>
            <w:tcW w:w="4675" w:type="dxa"/>
          </w:tcPr>
          <w:p w14:paraId="12A0E7C0" w14:textId="128CE20B" w:rsidR="00675639" w:rsidRPr="009B399A" w:rsidRDefault="007064C5" w:rsidP="008C1512">
            <w:pPr>
              <w:rPr>
                <w:rFonts w:ascii="Arial Narrow" w:hAnsi="Arial Narrow"/>
                <w:color w:val="00B050"/>
                <w:sz w:val="20"/>
                <w:szCs w:val="20"/>
              </w:rPr>
            </w:pPr>
            <w:r w:rsidRPr="009B399A">
              <w:rPr>
                <w:rFonts w:ascii="Arial Narrow" w:hAnsi="Arial Narrow"/>
                <w:color w:val="00B050"/>
                <w:sz w:val="20"/>
                <w:szCs w:val="20"/>
              </w:rPr>
              <w:t xml:space="preserve">* </w:t>
            </w:r>
            <w:r w:rsidR="007075C2" w:rsidRPr="009B399A">
              <w:rPr>
                <w:rFonts w:ascii="Arial Narrow" w:hAnsi="Arial Narrow"/>
                <w:color w:val="00B050"/>
                <w:sz w:val="20"/>
                <w:szCs w:val="20"/>
              </w:rPr>
              <w:t>ECO 526</w:t>
            </w:r>
            <w:r w:rsidR="003D362B">
              <w:rPr>
                <w:rFonts w:ascii="Arial Narrow" w:hAnsi="Arial Narrow"/>
                <w:color w:val="00B050"/>
                <w:sz w:val="20"/>
                <w:szCs w:val="20"/>
              </w:rPr>
              <w:t xml:space="preserve"> (3 units)</w:t>
            </w:r>
          </w:p>
        </w:tc>
      </w:tr>
      <w:tr w:rsidR="00EA7B41" w:rsidRPr="001338C9" w14:paraId="37A71AAB" w14:textId="77777777" w:rsidTr="00AD0D44">
        <w:tc>
          <w:tcPr>
            <w:tcW w:w="4675" w:type="dxa"/>
          </w:tcPr>
          <w:p w14:paraId="10136026" w14:textId="5C230CB0"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w:t>
            </w:r>
            <w:r>
              <w:rPr>
                <w:rFonts w:ascii="Arial Narrow" w:hAnsi="Arial Narrow"/>
                <w:color w:val="00B050"/>
                <w:sz w:val="20"/>
                <w:szCs w:val="20"/>
              </w:rPr>
              <w:t>NV</w:t>
            </w:r>
            <w:r w:rsidRPr="009B399A">
              <w:rPr>
                <w:rFonts w:ascii="Arial Narrow" w:hAnsi="Arial Narrow"/>
                <w:color w:val="00B050"/>
                <w:sz w:val="20"/>
                <w:szCs w:val="20"/>
              </w:rPr>
              <w:t xml:space="preserve"> 59</w:t>
            </w:r>
            <w:r>
              <w:rPr>
                <w:rFonts w:ascii="Arial Narrow" w:hAnsi="Arial Narrow"/>
                <w:color w:val="00B050"/>
                <w:sz w:val="20"/>
                <w:szCs w:val="20"/>
              </w:rPr>
              <w:t>5</w:t>
            </w:r>
            <w:r w:rsidR="003D362B">
              <w:rPr>
                <w:rFonts w:ascii="Arial Narrow" w:hAnsi="Arial Narrow"/>
                <w:color w:val="00B050"/>
                <w:sz w:val="20"/>
                <w:szCs w:val="20"/>
              </w:rPr>
              <w:t xml:space="preserve"> (3 units)</w:t>
            </w:r>
          </w:p>
        </w:tc>
        <w:tc>
          <w:tcPr>
            <w:tcW w:w="4675" w:type="dxa"/>
          </w:tcPr>
          <w:p w14:paraId="525C3D43" w14:textId="6F457644"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FA78B3">
              <w:rPr>
                <w:rFonts w:ascii="Arial Narrow" w:hAnsi="Arial Narrow"/>
                <w:color w:val="00B050"/>
                <w:sz w:val="20"/>
                <w:szCs w:val="20"/>
              </w:rPr>
              <w:t xml:space="preserve">- </w:t>
            </w:r>
            <w:r w:rsidR="00142ED1">
              <w:rPr>
                <w:rFonts w:ascii="Arial Narrow" w:hAnsi="Arial Narrow"/>
                <w:color w:val="00B050"/>
                <w:sz w:val="20"/>
                <w:szCs w:val="20"/>
              </w:rPr>
              <w:t>S</w:t>
            </w:r>
            <w:r>
              <w:rPr>
                <w:rFonts w:ascii="Arial Narrow" w:hAnsi="Arial Narrow"/>
                <w:color w:val="00B050"/>
                <w:sz w:val="20"/>
                <w:szCs w:val="20"/>
              </w:rPr>
              <w:t xml:space="preserve">pring </w:t>
            </w:r>
            <w:r w:rsidR="00142ED1">
              <w:rPr>
                <w:rFonts w:ascii="Arial Narrow" w:hAnsi="Arial Narrow"/>
                <w:color w:val="00B050"/>
                <w:sz w:val="20"/>
                <w:szCs w:val="20"/>
              </w:rPr>
              <w:t>R</w:t>
            </w:r>
            <w:r>
              <w:rPr>
                <w:rFonts w:ascii="Arial Narrow" w:hAnsi="Arial Narrow"/>
                <w:color w:val="00B050"/>
                <w:sz w:val="20"/>
                <w:szCs w:val="20"/>
              </w:rPr>
              <w:t>otation</w:t>
            </w:r>
            <w:r w:rsidR="003D362B">
              <w:rPr>
                <w:rFonts w:ascii="Arial Narrow" w:hAnsi="Arial Narrow"/>
                <w:color w:val="00B050"/>
                <w:sz w:val="20"/>
                <w:szCs w:val="20"/>
              </w:rPr>
              <w:t xml:space="preserve">: </w:t>
            </w:r>
            <w:r>
              <w:rPr>
                <w:rFonts w:ascii="Arial Narrow" w:hAnsi="Arial Narrow"/>
                <w:color w:val="00B050"/>
                <w:sz w:val="20"/>
                <w:szCs w:val="20"/>
              </w:rPr>
              <w:t>Energy</w:t>
            </w:r>
          </w:p>
        </w:tc>
      </w:tr>
      <w:tr w:rsidR="00EA7B41" w:rsidRPr="001338C9" w14:paraId="7C63FCB1" w14:textId="77777777" w:rsidTr="00AD0D44">
        <w:tc>
          <w:tcPr>
            <w:tcW w:w="4675" w:type="dxa"/>
          </w:tcPr>
          <w:p w14:paraId="65A66F1C" w14:textId="5C88A1BE"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sidR="00FA78B3">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FA78B3">
              <w:rPr>
                <w:rFonts w:ascii="Arial Narrow" w:hAnsi="Arial Narrow"/>
                <w:color w:val="00B050"/>
                <w:sz w:val="20"/>
                <w:szCs w:val="20"/>
              </w:rPr>
              <w:t xml:space="preserve">- </w:t>
            </w:r>
            <w:r w:rsidR="00142ED1">
              <w:rPr>
                <w:rFonts w:ascii="Arial Narrow" w:hAnsi="Arial Narrow"/>
                <w:color w:val="00B050"/>
                <w:sz w:val="20"/>
                <w:szCs w:val="20"/>
              </w:rPr>
              <w:t>F</w:t>
            </w:r>
            <w:r>
              <w:rPr>
                <w:rFonts w:ascii="Arial Narrow" w:hAnsi="Arial Narrow"/>
                <w:color w:val="00B050"/>
                <w:sz w:val="20"/>
                <w:szCs w:val="20"/>
              </w:rPr>
              <w:t xml:space="preserve">all </w:t>
            </w:r>
            <w:r w:rsidR="00142ED1">
              <w:rPr>
                <w:rFonts w:ascii="Arial Narrow" w:hAnsi="Arial Narrow"/>
                <w:color w:val="00B050"/>
                <w:sz w:val="20"/>
                <w:szCs w:val="20"/>
              </w:rPr>
              <w:t>R</w:t>
            </w:r>
            <w:r>
              <w:rPr>
                <w:rFonts w:ascii="Arial Narrow" w:hAnsi="Arial Narrow"/>
                <w:color w:val="00B050"/>
                <w:sz w:val="20"/>
                <w:szCs w:val="20"/>
              </w:rPr>
              <w:t>otation 2</w:t>
            </w:r>
            <w:r w:rsidR="003D362B">
              <w:rPr>
                <w:rFonts w:ascii="Arial Narrow" w:hAnsi="Arial Narrow"/>
                <w:color w:val="00B050"/>
                <w:sz w:val="20"/>
                <w:szCs w:val="20"/>
              </w:rPr>
              <w:t xml:space="preserve">: </w:t>
            </w:r>
            <w:r>
              <w:rPr>
                <w:rFonts w:ascii="Arial Narrow" w:hAnsi="Arial Narrow"/>
                <w:color w:val="00B050"/>
                <w:sz w:val="20"/>
                <w:szCs w:val="20"/>
              </w:rPr>
              <w:t>Mitigation</w:t>
            </w:r>
          </w:p>
        </w:tc>
        <w:tc>
          <w:tcPr>
            <w:tcW w:w="4675" w:type="dxa"/>
          </w:tcPr>
          <w:p w14:paraId="3D0177F6" w14:textId="532FD269"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CSS </w:t>
            </w:r>
            <w:r>
              <w:rPr>
                <w:rFonts w:ascii="Arial Narrow" w:hAnsi="Arial Narrow"/>
                <w:color w:val="00B050"/>
                <w:sz w:val="20"/>
                <w:szCs w:val="20"/>
              </w:rPr>
              <w:t xml:space="preserve">Graduate </w:t>
            </w:r>
            <w:r w:rsidRPr="009B399A">
              <w:rPr>
                <w:rFonts w:ascii="Arial Narrow" w:hAnsi="Arial Narrow"/>
                <w:color w:val="00B050"/>
                <w:sz w:val="20"/>
                <w:szCs w:val="20"/>
              </w:rPr>
              <w:t>Elective</w:t>
            </w:r>
            <w:r w:rsidR="003D362B">
              <w:rPr>
                <w:rFonts w:ascii="Arial Narrow" w:hAnsi="Arial Narrow"/>
                <w:color w:val="00B050"/>
                <w:sz w:val="20"/>
                <w:szCs w:val="20"/>
              </w:rPr>
              <w:t xml:space="preserve"> (3 units)</w:t>
            </w:r>
          </w:p>
        </w:tc>
      </w:tr>
      <w:tr w:rsidR="00EA7B41" w:rsidRPr="001338C9" w14:paraId="44CAFAC4" w14:textId="77777777" w:rsidTr="00AD0D44">
        <w:tc>
          <w:tcPr>
            <w:tcW w:w="4675" w:type="dxa"/>
          </w:tcPr>
          <w:p w14:paraId="22E21AD2" w14:textId="16A9F034"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lastRenderedPageBreak/>
              <w:t xml:space="preserve">* EES 687 (1 unit) </w:t>
            </w:r>
            <w:r w:rsidR="00FA78B3">
              <w:rPr>
                <w:rFonts w:ascii="Arial Narrow" w:hAnsi="Arial Narrow"/>
                <w:color w:val="00B050"/>
                <w:sz w:val="20"/>
                <w:szCs w:val="20"/>
              </w:rPr>
              <w:t xml:space="preserve">- </w:t>
            </w:r>
            <w:r w:rsidRPr="009B399A">
              <w:rPr>
                <w:rFonts w:ascii="Arial Narrow" w:hAnsi="Arial Narrow"/>
                <w:color w:val="00B050"/>
                <w:sz w:val="20"/>
                <w:szCs w:val="20"/>
              </w:rPr>
              <w:t xml:space="preserve">Seminar </w:t>
            </w:r>
            <w:r w:rsidR="00142ED1">
              <w:rPr>
                <w:rFonts w:ascii="Arial Narrow" w:hAnsi="Arial Narrow"/>
                <w:color w:val="00B050"/>
                <w:sz w:val="20"/>
                <w:szCs w:val="20"/>
              </w:rPr>
              <w:t>R</w:t>
            </w:r>
            <w:r w:rsidRPr="009B399A">
              <w:rPr>
                <w:rFonts w:ascii="Arial Narrow" w:hAnsi="Arial Narrow"/>
                <w:color w:val="00B050"/>
                <w:sz w:val="20"/>
                <w:szCs w:val="20"/>
              </w:rPr>
              <w:t xml:space="preserve">otation </w:t>
            </w:r>
            <w:r>
              <w:rPr>
                <w:rFonts w:ascii="Arial Narrow" w:hAnsi="Arial Narrow"/>
                <w:color w:val="00B050"/>
                <w:sz w:val="20"/>
                <w:szCs w:val="20"/>
              </w:rPr>
              <w:t>3</w:t>
            </w:r>
          </w:p>
        </w:tc>
        <w:tc>
          <w:tcPr>
            <w:tcW w:w="4675" w:type="dxa"/>
          </w:tcPr>
          <w:p w14:paraId="572BC254" w14:textId="3851923B" w:rsidR="00EA7B41" w:rsidRPr="009B399A" w:rsidRDefault="00EA7B41" w:rsidP="00EA7B41">
            <w:pPr>
              <w:rPr>
                <w:rFonts w:ascii="Arial Narrow" w:hAnsi="Arial Narrow"/>
                <w:color w:val="00B050"/>
                <w:sz w:val="20"/>
                <w:szCs w:val="20"/>
              </w:rPr>
            </w:pPr>
          </w:p>
        </w:tc>
      </w:tr>
    </w:tbl>
    <w:p w14:paraId="180FC717" w14:textId="59B3C317" w:rsidR="00871F73" w:rsidRPr="00871F73" w:rsidRDefault="00871F73" w:rsidP="00871F73">
      <w:pPr>
        <w:tabs>
          <w:tab w:val="left" w:pos="1212"/>
        </w:tabs>
      </w:pPr>
    </w:p>
    <w:sectPr w:rsidR="00871F73" w:rsidRPr="00871F73" w:rsidSect="007B1509">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6-30T09:26:00Z" w:initials="MOU">
    <w:p w14:paraId="4254D912" w14:textId="7BBDA2DD" w:rsidR="00901CF9" w:rsidRDefault="00901CF9">
      <w:pPr>
        <w:pStyle w:val="CommentText"/>
      </w:pPr>
      <w:r>
        <w:rPr>
          <w:rStyle w:val="CommentReference"/>
        </w:rPr>
        <w:annotationRef/>
      </w:r>
      <w:r>
        <w:rPr>
          <w:noProof/>
        </w:rPr>
        <w:t>I removed one general elective course from this semester as there were too many, and everything added up to 124 units. If it is better to rearrange things, please do so using Tracking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4D9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B744" w16cex:dateUtc="2021-06-30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4D912" w16cid:durableId="2486B7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644"/>
    <w:multiLevelType w:val="multilevel"/>
    <w:tmpl w:val="B1A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03DE"/>
    <w:multiLevelType w:val="multilevel"/>
    <w:tmpl w:val="2A9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E0575"/>
    <w:multiLevelType w:val="multilevel"/>
    <w:tmpl w:val="2FE00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53355"/>
    <w:multiLevelType w:val="multilevel"/>
    <w:tmpl w:val="244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605AF"/>
    <w:multiLevelType w:val="multilevel"/>
    <w:tmpl w:val="76E8F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14C0D"/>
    <w:multiLevelType w:val="multilevel"/>
    <w:tmpl w:val="AC5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68DB7A48"/>
    <w:multiLevelType w:val="multilevel"/>
    <w:tmpl w:val="D24A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F62BF"/>
    <w:multiLevelType w:val="multilevel"/>
    <w:tmpl w:val="E71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num>
  <w:num w:numId="8">
    <w:abstractNumId w:val="25"/>
  </w:num>
  <w:num w:numId="9">
    <w:abstractNumId w:val="17"/>
  </w:num>
  <w:num w:numId="10">
    <w:abstractNumId w:val="20"/>
  </w:num>
  <w:num w:numId="11">
    <w:abstractNumId w:val="23"/>
  </w:num>
  <w:num w:numId="12">
    <w:abstractNumId w:val="28"/>
  </w:num>
  <w:num w:numId="13">
    <w:abstractNumId w:val="5"/>
  </w:num>
  <w:num w:numId="14">
    <w:abstractNumId w:val="27"/>
  </w:num>
  <w:num w:numId="15">
    <w:abstractNumId w:val="18"/>
  </w:num>
  <w:num w:numId="16">
    <w:abstractNumId w:val="0"/>
  </w:num>
  <w:num w:numId="17">
    <w:abstractNumId w:val="26"/>
  </w:num>
  <w:num w:numId="18">
    <w:abstractNumId w:val="7"/>
  </w:num>
  <w:num w:numId="19">
    <w:abstractNumId w:val="8"/>
  </w:num>
  <w:num w:numId="20">
    <w:abstractNumId w:val="11"/>
  </w:num>
  <w:num w:numId="21">
    <w:abstractNumId w:val="12"/>
  </w:num>
  <w:num w:numId="22">
    <w:abstractNumId w:val="1"/>
  </w:num>
  <w:num w:numId="23">
    <w:abstractNumId w:val="4"/>
  </w:num>
  <w:num w:numId="24">
    <w:abstractNumId w:val="16"/>
  </w:num>
  <w:num w:numId="25">
    <w:abstractNumId w:val="22"/>
  </w:num>
  <w:num w:numId="26">
    <w:abstractNumId w:val="3"/>
  </w:num>
  <w:num w:numId="27">
    <w:abstractNumId w:val="9"/>
  </w:num>
  <w:num w:numId="28">
    <w:abstractNumId w:val="24"/>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25A56"/>
    <w:rsid w:val="0002666A"/>
    <w:rsid w:val="00027248"/>
    <w:rsid w:val="00032C8C"/>
    <w:rsid w:val="00032D20"/>
    <w:rsid w:val="00041B51"/>
    <w:rsid w:val="000510C7"/>
    <w:rsid w:val="00052E4D"/>
    <w:rsid w:val="000624EC"/>
    <w:rsid w:val="00084971"/>
    <w:rsid w:val="00085943"/>
    <w:rsid w:val="00087FA4"/>
    <w:rsid w:val="00093B60"/>
    <w:rsid w:val="0009488E"/>
    <w:rsid w:val="000B2865"/>
    <w:rsid w:val="000C4268"/>
    <w:rsid w:val="000D0A82"/>
    <w:rsid w:val="000D55AE"/>
    <w:rsid w:val="000E0303"/>
    <w:rsid w:val="000E372C"/>
    <w:rsid w:val="000F32E0"/>
    <w:rsid w:val="000F5553"/>
    <w:rsid w:val="001029EF"/>
    <w:rsid w:val="00102B57"/>
    <w:rsid w:val="00110025"/>
    <w:rsid w:val="00113C26"/>
    <w:rsid w:val="00122735"/>
    <w:rsid w:val="00124BA6"/>
    <w:rsid w:val="001250D7"/>
    <w:rsid w:val="0012694E"/>
    <w:rsid w:val="001338C9"/>
    <w:rsid w:val="00142ED1"/>
    <w:rsid w:val="0016747F"/>
    <w:rsid w:val="0017508F"/>
    <w:rsid w:val="00177CFF"/>
    <w:rsid w:val="001A0828"/>
    <w:rsid w:val="001A2FC5"/>
    <w:rsid w:val="001B681F"/>
    <w:rsid w:val="001C2BC6"/>
    <w:rsid w:val="0020199F"/>
    <w:rsid w:val="00207001"/>
    <w:rsid w:val="0021502D"/>
    <w:rsid w:val="00216C98"/>
    <w:rsid w:val="002250F2"/>
    <w:rsid w:val="002304F1"/>
    <w:rsid w:val="00230609"/>
    <w:rsid w:val="002369FB"/>
    <w:rsid w:val="00252FA4"/>
    <w:rsid w:val="00254675"/>
    <w:rsid w:val="0025787E"/>
    <w:rsid w:val="002641CC"/>
    <w:rsid w:val="00265C6E"/>
    <w:rsid w:val="00266863"/>
    <w:rsid w:val="002735BE"/>
    <w:rsid w:val="00296E57"/>
    <w:rsid w:val="002A5733"/>
    <w:rsid w:val="002B0E44"/>
    <w:rsid w:val="002B61D6"/>
    <w:rsid w:val="002C57A8"/>
    <w:rsid w:val="002E2A83"/>
    <w:rsid w:val="002E6E22"/>
    <w:rsid w:val="002F3220"/>
    <w:rsid w:val="002F5624"/>
    <w:rsid w:val="00312032"/>
    <w:rsid w:val="00312372"/>
    <w:rsid w:val="00316126"/>
    <w:rsid w:val="00316746"/>
    <w:rsid w:val="00321ED0"/>
    <w:rsid w:val="00322AEE"/>
    <w:rsid w:val="003230C3"/>
    <w:rsid w:val="00324079"/>
    <w:rsid w:val="00330692"/>
    <w:rsid w:val="003430EC"/>
    <w:rsid w:val="00346563"/>
    <w:rsid w:val="00356F63"/>
    <w:rsid w:val="0036375B"/>
    <w:rsid w:val="00363964"/>
    <w:rsid w:val="00364B47"/>
    <w:rsid w:val="003657F2"/>
    <w:rsid w:val="003712D4"/>
    <w:rsid w:val="003734F8"/>
    <w:rsid w:val="00395E52"/>
    <w:rsid w:val="003A1D1B"/>
    <w:rsid w:val="003A3644"/>
    <w:rsid w:val="003A4412"/>
    <w:rsid w:val="003A5FA4"/>
    <w:rsid w:val="003C221A"/>
    <w:rsid w:val="003C4088"/>
    <w:rsid w:val="003D362B"/>
    <w:rsid w:val="003E0181"/>
    <w:rsid w:val="003E2926"/>
    <w:rsid w:val="003E6237"/>
    <w:rsid w:val="003F4C53"/>
    <w:rsid w:val="003F69C6"/>
    <w:rsid w:val="00402B8D"/>
    <w:rsid w:val="00414F2E"/>
    <w:rsid w:val="00423CC9"/>
    <w:rsid w:val="00431583"/>
    <w:rsid w:val="004409E7"/>
    <w:rsid w:val="00456AD5"/>
    <w:rsid w:val="0045730B"/>
    <w:rsid w:val="004646BD"/>
    <w:rsid w:val="004668E7"/>
    <w:rsid w:val="004704D3"/>
    <w:rsid w:val="0047630A"/>
    <w:rsid w:val="00486040"/>
    <w:rsid w:val="004915D5"/>
    <w:rsid w:val="0049499B"/>
    <w:rsid w:val="004A2CCA"/>
    <w:rsid w:val="004B2ED4"/>
    <w:rsid w:val="004B7C5B"/>
    <w:rsid w:val="004C26EE"/>
    <w:rsid w:val="004D21D0"/>
    <w:rsid w:val="004D3AD8"/>
    <w:rsid w:val="004D75BC"/>
    <w:rsid w:val="004E2FED"/>
    <w:rsid w:val="004E39EA"/>
    <w:rsid w:val="004E4433"/>
    <w:rsid w:val="004E72D0"/>
    <w:rsid w:val="004F0E47"/>
    <w:rsid w:val="004F5C5C"/>
    <w:rsid w:val="00503D46"/>
    <w:rsid w:val="00504553"/>
    <w:rsid w:val="00506992"/>
    <w:rsid w:val="0053421A"/>
    <w:rsid w:val="005342F5"/>
    <w:rsid w:val="005349F5"/>
    <w:rsid w:val="00540509"/>
    <w:rsid w:val="00556260"/>
    <w:rsid w:val="00557007"/>
    <w:rsid w:val="00563D2F"/>
    <w:rsid w:val="00565506"/>
    <w:rsid w:val="00570856"/>
    <w:rsid w:val="0059137A"/>
    <w:rsid w:val="0059367D"/>
    <w:rsid w:val="005A01CB"/>
    <w:rsid w:val="005A1A7E"/>
    <w:rsid w:val="005B36E5"/>
    <w:rsid w:val="005C2103"/>
    <w:rsid w:val="005C4483"/>
    <w:rsid w:val="005C5A0F"/>
    <w:rsid w:val="005F4FF0"/>
    <w:rsid w:val="00604BF8"/>
    <w:rsid w:val="00605E6D"/>
    <w:rsid w:val="00614EE0"/>
    <w:rsid w:val="006473F9"/>
    <w:rsid w:val="00664D37"/>
    <w:rsid w:val="00667AD5"/>
    <w:rsid w:val="00667ADD"/>
    <w:rsid w:val="00667DB0"/>
    <w:rsid w:val="00675639"/>
    <w:rsid w:val="00695C68"/>
    <w:rsid w:val="006A266E"/>
    <w:rsid w:val="006A5302"/>
    <w:rsid w:val="006B5766"/>
    <w:rsid w:val="006C3F33"/>
    <w:rsid w:val="006D4CCF"/>
    <w:rsid w:val="006D72C5"/>
    <w:rsid w:val="006F7579"/>
    <w:rsid w:val="007041D4"/>
    <w:rsid w:val="007064C5"/>
    <w:rsid w:val="007075C2"/>
    <w:rsid w:val="00712F1E"/>
    <w:rsid w:val="00713E2D"/>
    <w:rsid w:val="00716C4A"/>
    <w:rsid w:val="00731490"/>
    <w:rsid w:val="00732358"/>
    <w:rsid w:val="00742634"/>
    <w:rsid w:val="00760534"/>
    <w:rsid w:val="00760EAA"/>
    <w:rsid w:val="00761B97"/>
    <w:rsid w:val="00784663"/>
    <w:rsid w:val="007A09C7"/>
    <w:rsid w:val="007A200C"/>
    <w:rsid w:val="007B1509"/>
    <w:rsid w:val="007B1D45"/>
    <w:rsid w:val="007B2437"/>
    <w:rsid w:val="007C39E7"/>
    <w:rsid w:val="007C4978"/>
    <w:rsid w:val="007D7E98"/>
    <w:rsid w:val="007E077E"/>
    <w:rsid w:val="007E3794"/>
    <w:rsid w:val="007E42AA"/>
    <w:rsid w:val="007E62DB"/>
    <w:rsid w:val="007F282A"/>
    <w:rsid w:val="0080044D"/>
    <w:rsid w:val="00806FE7"/>
    <w:rsid w:val="00832210"/>
    <w:rsid w:val="00845A5B"/>
    <w:rsid w:val="00846785"/>
    <w:rsid w:val="00855169"/>
    <w:rsid w:val="0086180E"/>
    <w:rsid w:val="00863859"/>
    <w:rsid w:val="00871F73"/>
    <w:rsid w:val="00883A0A"/>
    <w:rsid w:val="00892247"/>
    <w:rsid w:val="00892C65"/>
    <w:rsid w:val="008C1512"/>
    <w:rsid w:val="008C64A7"/>
    <w:rsid w:val="008C6A30"/>
    <w:rsid w:val="008C6D69"/>
    <w:rsid w:val="008D2A98"/>
    <w:rsid w:val="008D3D9E"/>
    <w:rsid w:val="008D759D"/>
    <w:rsid w:val="008E16CF"/>
    <w:rsid w:val="008E6F53"/>
    <w:rsid w:val="008E724E"/>
    <w:rsid w:val="008E7879"/>
    <w:rsid w:val="008F181F"/>
    <w:rsid w:val="008F4579"/>
    <w:rsid w:val="008F5C86"/>
    <w:rsid w:val="00901CF9"/>
    <w:rsid w:val="00903219"/>
    <w:rsid w:val="009111BA"/>
    <w:rsid w:val="00921C89"/>
    <w:rsid w:val="0092253A"/>
    <w:rsid w:val="009334B7"/>
    <w:rsid w:val="00936E47"/>
    <w:rsid w:val="009410B5"/>
    <w:rsid w:val="00943861"/>
    <w:rsid w:val="0095240A"/>
    <w:rsid w:val="00967292"/>
    <w:rsid w:val="0097114A"/>
    <w:rsid w:val="00971389"/>
    <w:rsid w:val="00996B01"/>
    <w:rsid w:val="009B1F57"/>
    <w:rsid w:val="009B399A"/>
    <w:rsid w:val="009C4283"/>
    <w:rsid w:val="009C5183"/>
    <w:rsid w:val="009E3573"/>
    <w:rsid w:val="009F7CDA"/>
    <w:rsid w:val="00A0396B"/>
    <w:rsid w:val="00A0798C"/>
    <w:rsid w:val="00A1335D"/>
    <w:rsid w:val="00A1453F"/>
    <w:rsid w:val="00A217BD"/>
    <w:rsid w:val="00A223DD"/>
    <w:rsid w:val="00A258F3"/>
    <w:rsid w:val="00A26EEC"/>
    <w:rsid w:val="00A406D2"/>
    <w:rsid w:val="00A42C9E"/>
    <w:rsid w:val="00A4748F"/>
    <w:rsid w:val="00A52CA7"/>
    <w:rsid w:val="00A6156E"/>
    <w:rsid w:val="00A70B86"/>
    <w:rsid w:val="00A73C54"/>
    <w:rsid w:val="00A772C7"/>
    <w:rsid w:val="00A833FD"/>
    <w:rsid w:val="00A84246"/>
    <w:rsid w:val="00A91A37"/>
    <w:rsid w:val="00A91CE3"/>
    <w:rsid w:val="00A93F7C"/>
    <w:rsid w:val="00A97D35"/>
    <w:rsid w:val="00AA1A42"/>
    <w:rsid w:val="00AB4678"/>
    <w:rsid w:val="00AB5613"/>
    <w:rsid w:val="00AC0050"/>
    <w:rsid w:val="00AD0D44"/>
    <w:rsid w:val="00AE7B86"/>
    <w:rsid w:val="00AF5275"/>
    <w:rsid w:val="00B0570F"/>
    <w:rsid w:val="00B05DB1"/>
    <w:rsid w:val="00B070F2"/>
    <w:rsid w:val="00B217E3"/>
    <w:rsid w:val="00B31878"/>
    <w:rsid w:val="00B34411"/>
    <w:rsid w:val="00B51605"/>
    <w:rsid w:val="00B55D91"/>
    <w:rsid w:val="00B65E96"/>
    <w:rsid w:val="00B73D1C"/>
    <w:rsid w:val="00B73D3A"/>
    <w:rsid w:val="00B8032E"/>
    <w:rsid w:val="00B81522"/>
    <w:rsid w:val="00B87131"/>
    <w:rsid w:val="00B90CD0"/>
    <w:rsid w:val="00B92E73"/>
    <w:rsid w:val="00B93BBB"/>
    <w:rsid w:val="00BA58A1"/>
    <w:rsid w:val="00BB17B8"/>
    <w:rsid w:val="00BC3FC9"/>
    <w:rsid w:val="00BC5982"/>
    <w:rsid w:val="00BD4A6B"/>
    <w:rsid w:val="00C1218D"/>
    <w:rsid w:val="00C130F8"/>
    <w:rsid w:val="00C23838"/>
    <w:rsid w:val="00C26A0F"/>
    <w:rsid w:val="00C27D2A"/>
    <w:rsid w:val="00C314D0"/>
    <w:rsid w:val="00C33949"/>
    <w:rsid w:val="00C34407"/>
    <w:rsid w:val="00C377D9"/>
    <w:rsid w:val="00C40701"/>
    <w:rsid w:val="00C430C3"/>
    <w:rsid w:val="00C45237"/>
    <w:rsid w:val="00C533ED"/>
    <w:rsid w:val="00C74A2C"/>
    <w:rsid w:val="00C761F0"/>
    <w:rsid w:val="00C86163"/>
    <w:rsid w:val="00C914D3"/>
    <w:rsid w:val="00CA38BE"/>
    <w:rsid w:val="00CB053E"/>
    <w:rsid w:val="00CB6F6C"/>
    <w:rsid w:val="00CC3FA5"/>
    <w:rsid w:val="00CC4036"/>
    <w:rsid w:val="00CC5A77"/>
    <w:rsid w:val="00CC73C7"/>
    <w:rsid w:val="00CE1901"/>
    <w:rsid w:val="00CE718F"/>
    <w:rsid w:val="00CF3326"/>
    <w:rsid w:val="00D00802"/>
    <w:rsid w:val="00D15A4E"/>
    <w:rsid w:val="00D15FE5"/>
    <w:rsid w:val="00D16384"/>
    <w:rsid w:val="00D20A03"/>
    <w:rsid w:val="00D22E4D"/>
    <w:rsid w:val="00D375B2"/>
    <w:rsid w:val="00D46A57"/>
    <w:rsid w:val="00D46F6A"/>
    <w:rsid w:val="00D71599"/>
    <w:rsid w:val="00D74E8A"/>
    <w:rsid w:val="00D76E4E"/>
    <w:rsid w:val="00D81B10"/>
    <w:rsid w:val="00D82BE2"/>
    <w:rsid w:val="00DA3719"/>
    <w:rsid w:val="00DB698F"/>
    <w:rsid w:val="00DB7053"/>
    <w:rsid w:val="00DC5F3E"/>
    <w:rsid w:val="00DC7DB1"/>
    <w:rsid w:val="00DD363F"/>
    <w:rsid w:val="00DD641F"/>
    <w:rsid w:val="00DE0379"/>
    <w:rsid w:val="00DE03B5"/>
    <w:rsid w:val="00DE2B6F"/>
    <w:rsid w:val="00DE7C27"/>
    <w:rsid w:val="00DF4C0B"/>
    <w:rsid w:val="00E1011A"/>
    <w:rsid w:val="00E14969"/>
    <w:rsid w:val="00E23E4D"/>
    <w:rsid w:val="00E3356B"/>
    <w:rsid w:val="00E36111"/>
    <w:rsid w:val="00E5055F"/>
    <w:rsid w:val="00E52806"/>
    <w:rsid w:val="00E5306E"/>
    <w:rsid w:val="00E71698"/>
    <w:rsid w:val="00E75221"/>
    <w:rsid w:val="00E752B8"/>
    <w:rsid w:val="00E77031"/>
    <w:rsid w:val="00E80C60"/>
    <w:rsid w:val="00E96CC1"/>
    <w:rsid w:val="00EA136E"/>
    <w:rsid w:val="00EA6036"/>
    <w:rsid w:val="00EA67BE"/>
    <w:rsid w:val="00EA7B41"/>
    <w:rsid w:val="00EB1C12"/>
    <w:rsid w:val="00EB2002"/>
    <w:rsid w:val="00EB5BD4"/>
    <w:rsid w:val="00ED2437"/>
    <w:rsid w:val="00ED3FD8"/>
    <w:rsid w:val="00EE7847"/>
    <w:rsid w:val="00EF0B9D"/>
    <w:rsid w:val="00EF26A9"/>
    <w:rsid w:val="00EF3C31"/>
    <w:rsid w:val="00EF761C"/>
    <w:rsid w:val="00F037F8"/>
    <w:rsid w:val="00F03823"/>
    <w:rsid w:val="00F047F4"/>
    <w:rsid w:val="00F07874"/>
    <w:rsid w:val="00F154AF"/>
    <w:rsid w:val="00F22243"/>
    <w:rsid w:val="00F30BEB"/>
    <w:rsid w:val="00F30F4F"/>
    <w:rsid w:val="00F320ED"/>
    <w:rsid w:val="00F3700A"/>
    <w:rsid w:val="00F44943"/>
    <w:rsid w:val="00F56F04"/>
    <w:rsid w:val="00F57896"/>
    <w:rsid w:val="00F6234C"/>
    <w:rsid w:val="00F62EA7"/>
    <w:rsid w:val="00F634F0"/>
    <w:rsid w:val="00F66DDF"/>
    <w:rsid w:val="00F7268B"/>
    <w:rsid w:val="00F73212"/>
    <w:rsid w:val="00F8046B"/>
    <w:rsid w:val="00FA78B3"/>
    <w:rsid w:val="00FB034C"/>
    <w:rsid w:val="00FB6A88"/>
    <w:rsid w:val="00FC3BFB"/>
    <w:rsid w:val="00FC4A66"/>
    <w:rsid w:val="00FC5B00"/>
    <w:rsid w:val="00FC7E6E"/>
    <w:rsid w:val="00FD3915"/>
    <w:rsid w:val="00FD702A"/>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0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163">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227766400">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610404730">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823357976">
      <w:bodyDiv w:val="1"/>
      <w:marLeft w:val="0"/>
      <w:marRight w:val="0"/>
      <w:marTop w:val="0"/>
      <w:marBottom w:val="0"/>
      <w:divBdr>
        <w:top w:val="none" w:sz="0" w:space="0" w:color="auto"/>
        <w:left w:val="none" w:sz="0" w:space="0" w:color="auto"/>
        <w:bottom w:val="none" w:sz="0" w:space="0" w:color="auto"/>
        <w:right w:val="none" w:sz="0" w:space="0" w:color="auto"/>
      </w:divBdr>
    </w:div>
    <w:div w:id="1124888893">
      <w:bodyDiv w:val="1"/>
      <w:marLeft w:val="0"/>
      <w:marRight w:val="0"/>
      <w:marTop w:val="0"/>
      <w:marBottom w:val="0"/>
      <w:divBdr>
        <w:top w:val="none" w:sz="0" w:space="0" w:color="auto"/>
        <w:left w:val="none" w:sz="0" w:space="0" w:color="auto"/>
        <w:bottom w:val="none" w:sz="0" w:space="0" w:color="auto"/>
        <w:right w:val="none" w:sz="0" w:space="0" w:color="auto"/>
      </w:divBdr>
    </w:div>
    <w:div w:id="1133596279">
      <w:bodyDiv w:val="1"/>
      <w:marLeft w:val="0"/>
      <w:marRight w:val="0"/>
      <w:marTop w:val="0"/>
      <w:marBottom w:val="0"/>
      <w:divBdr>
        <w:top w:val="none" w:sz="0" w:space="0" w:color="auto"/>
        <w:left w:val="none" w:sz="0" w:space="0" w:color="auto"/>
        <w:bottom w:val="none" w:sz="0" w:space="0" w:color="auto"/>
        <w:right w:val="none" w:sz="0" w:space="0" w:color="auto"/>
      </w:divBdr>
    </w:div>
    <w:div w:id="1244685559">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393844553">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Courses/course?courseId=002893&amp;catalogYear=2122" TargetMode="External"/><Relationship Id="rId18" Type="http://schemas.openxmlformats.org/officeDocument/2006/relationships/hyperlink" Target="http://catalog.nau.edu/Courses/course?courseId=002907&amp;catalogYear=2122" TargetMode="External"/><Relationship Id="rId26" Type="http://schemas.openxmlformats.org/officeDocument/2006/relationships/hyperlink" Target="http://catalog.nau.edu/Courses/course?courseId=001291&amp;catalogYear=2122" TargetMode="External"/><Relationship Id="rId39" Type="http://schemas.openxmlformats.org/officeDocument/2006/relationships/hyperlink" Target="http://catalog.nau.edu/Courses/course?courseId=006663&amp;catalogYear=2122" TargetMode="External"/><Relationship Id="rId21" Type="http://schemas.openxmlformats.org/officeDocument/2006/relationships/hyperlink" Target="http://catalog.nau.edu/Courses/course?courseId=002925&amp;catalogYear=2122" TargetMode="External"/><Relationship Id="rId34" Type="http://schemas.openxmlformats.org/officeDocument/2006/relationships/hyperlink" Target="http://catalog.nau.edu/Courses/course?courseId=002917&amp;catalogYear=2122" TargetMode="External"/><Relationship Id="rId42" Type="http://schemas.microsoft.com/office/2011/relationships/commentsExtended" Target="commentsExtended.xml"/><Relationship Id="rId47" Type="http://schemas.openxmlformats.org/officeDocument/2006/relationships/theme" Target="theme/theme1.xml"/><Relationship Id="rId7" Type="http://schemas.openxmlformats.org/officeDocument/2006/relationships/hyperlink" Target="http://catalog.nau.edu/Courses/course?courseId=001281&amp;catalogYear=2122" TargetMode="External"/><Relationship Id="rId2" Type="http://schemas.openxmlformats.org/officeDocument/2006/relationships/numbering" Target="numbering.xml"/><Relationship Id="rId16" Type="http://schemas.openxmlformats.org/officeDocument/2006/relationships/hyperlink" Target="http://catalog.nau.edu/Courses/course?courseId=010079&amp;catalogYear=2122" TargetMode="External"/><Relationship Id="rId29" Type="http://schemas.openxmlformats.org/officeDocument/2006/relationships/hyperlink" Target="http://catalog.nau.edu/Courses/course?courseId=001311&amp;catalogYear=2122"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catalog.nau.edu/Courses/course?courseId=010197&amp;catalogYear=2122" TargetMode="External"/><Relationship Id="rId24" Type="http://schemas.openxmlformats.org/officeDocument/2006/relationships/hyperlink" Target="http://catalog.nau.edu/Courses/course?courseId=010056&amp;catalogYear=2122" TargetMode="External"/><Relationship Id="rId32" Type="http://schemas.openxmlformats.org/officeDocument/2006/relationships/hyperlink" Target="http://catalog.nau.edu/Courses/course?courseId=001336&amp;catalogYear=2122" TargetMode="External"/><Relationship Id="rId37" Type="http://schemas.openxmlformats.org/officeDocument/2006/relationships/hyperlink" Target="http://catalog.nau.edu/Courses/course?courseId=006657&amp;catalogYear=2122" TargetMode="External"/><Relationship Id="rId40" Type="http://schemas.openxmlformats.org/officeDocument/2006/relationships/hyperlink" Target="https://www5.nau.edu/policies/Client/Details/520?whoIsLooking=Students&amp;pertainsTo=Graduate%20students&amp;sortDirection=Ascending&amp;page=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nau.edu/Courses/course?courseId=013307&amp;catalogYear=2122" TargetMode="External"/><Relationship Id="rId23" Type="http://schemas.openxmlformats.org/officeDocument/2006/relationships/hyperlink" Target="http://catalog.nau.edu/Courses/course?courseId=008088&amp;catalogYear=2122" TargetMode="External"/><Relationship Id="rId28" Type="http://schemas.openxmlformats.org/officeDocument/2006/relationships/hyperlink" Target="http://catalog.nau.edu/Courses/course?courseId=001294&amp;catalogYear=2122" TargetMode="External"/><Relationship Id="rId36" Type="http://schemas.openxmlformats.org/officeDocument/2006/relationships/hyperlink" Target="http://catalog.nau.edu/Courses/course?courseId=005213&amp;catalogYear=2122" TargetMode="External"/><Relationship Id="rId10" Type="http://schemas.openxmlformats.org/officeDocument/2006/relationships/hyperlink" Target="http://catalog.nau.edu/Courses/course?courseId=001285&amp;catalogYear=2122" TargetMode="External"/><Relationship Id="rId19" Type="http://schemas.openxmlformats.org/officeDocument/2006/relationships/hyperlink" Target="http://catalog.nau.edu/Courses/course?courseId=002915&amp;catalogYear=2122" TargetMode="External"/><Relationship Id="rId31" Type="http://schemas.openxmlformats.org/officeDocument/2006/relationships/hyperlink" Target="http://catalog.nau.edu/Courses/course?courseId=001314&amp;catalogYear=2122"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catalog.nau.edu/Courses/course?courseId=001284&amp;catalogYear=2122" TargetMode="External"/><Relationship Id="rId14" Type="http://schemas.openxmlformats.org/officeDocument/2006/relationships/hyperlink" Target="http://catalog.nau.edu/Courses/course?courseId=009900&amp;catalogYear=2122" TargetMode="External"/><Relationship Id="rId22" Type="http://schemas.openxmlformats.org/officeDocument/2006/relationships/hyperlink" Target="http://catalog.nau.edu/Courses/course?courseId=006850&amp;catalogYear=2122" TargetMode="External"/><Relationship Id="rId27" Type="http://schemas.openxmlformats.org/officeDocument/2006/relationships/hyperlink" Target="http://catalog.nau.edu/Courses/course?courseId=001293&amp;catalogYear=2122" TargetMode="External"/><Relationship Id="rId30" Type="http://schemas.openxmlformats.org/officeDocument/2006/relationships/hyperlink" Target="http://catalog.nau.edu/Courses/course?courseId=001312&amp;catalogYear=2122" TargetMode="External"/><Relationship Id="rId35" Type="http://schemas.openxmlformats.org/officeDocument/2006/relationships/hyperlink" Target="http://catalog.nau.edu/Courses/course?courseId=005211&amp;catalogYear=2122" TargetMode="External"/><Relationship Id="rId43" Type="http://schemas.microsoft.com/office/2016/09/relationships/commentsIds" Target="commentsIds.xml"/><Relationship Id="rId8" Type="http://schemas.openxmlformats.org/officeDocument/2006/relationships/hyperlink" Target="http://catalog.nau.edu/Courses/course?courseId=001282&amp;catalogYear=2122" TargetMode="External"/><Relationship Id="rId3" Type="http://schemas.openxmlformats.org/officeDocument/2006/relationships/styles" Target="styles.xml"/><Relationship Id="rId12" Type="http://schemas.openxmlformats.org/officeDocument/2006/relationships/hyperlink" Target="http://catalog.nau.edu/Courses/course?courseId=002891&amp;catalogYear=2122" TargetMode="External"/><Relationship Id="rId17" Type="http://schemas.openxmlformats.org/officeDocument/2006/relationships/hyperlink" Target="http://catalog.nau.edu/Courses/course?courseId=002894&amp;catalogYear=2122" TargetMode="External"/><Relationship Id="rId25" Type="http://schemas.openxmlformats.org/officeDocument/2006/relationships/hyperlink" Target="http://catalog.nau.edu/Courses/course?courseId=001290&amp;catalogYear=2122" TargetMode="External"/><Relationship Id="rId33" Type="http://schemas.openxmlformats.org/officeDocument/2006/relationships/hyperlink" Target="http://catalog.nau.edu/Courses/course?courseId=001337&amp;catalogYear=2122" TargetMode="External"/><Relationship Id="rId38" Type="http://schemas.openxmlformats.org/officeDocument/2006/relationships/hyperlink" Target="http://catalog.nau.edu/Courses/course?courseId=006662&amp;catalogYear=2122" TargetMode="External"/><Relationship Id="rId46" Type="http://schemas.microsoft.com/office/2011/relationships/people" Target="people.xml"/><Relationship Id="rId20" Type="http://schemas.openxmlformats.org/officeDocument/2006/relationships/hyperlink" Target="http://catalog.nau.edu/Courses/course?courseId=002923&amp;catalogYear=2122" TargetMode="External"/><Relationship Id="rId41"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BD6E-AB25-4D91-873F-43DB16BC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3</cp:revision>
  <cp:lastPrinted>2021-06-29T23:26:00Z</cp:lastPrinted>
  <dcterms:created xsi:type="dcterms:W3CDTF">2021-08-30T19:43:00Z</dcterms:created>
  <dcterms:modified xsi:type="dcterms:W3CDTF">2021-08-30T19:48:00Z</dcterms:modified>
</cp:coreProperties>
</file>