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3206502D" w:rsidR="00CD63DE" w:rsidRPr="00B83423" w:rsidRDefault="00CD63DE" w:rsidP="00D6444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6444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7917B2F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64448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8628D">
              <w:rPr>
                <w:sz w:val="24"/>
                <w:szCs w:val="24"/>
              </w:rPr>
            </w:r>
            <w:r w:rsidR="0028628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8628D">
              <w:rPr>
                <w:sz w:val="24"/>
                <w:szCs w:val="24"/>
              </w:rPr>
            </w:r>
            <w:r w:rsidR="0028628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F348F4F" w:rsidR="00AD37B1" w:rsidRPr="001943A1" w:rsidRDefault="00AD37B1" w:rsidP="001943A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1943A1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1943A1">
              <w:rPr>
                <w:sz w:val="20"/>
                <w:szCs w:val="20"/>
              </w:rPr>
              <w:t xml:space="preserve">MUS 600, MUS 601, MUS 602, </w:t>
            </w:r>
            <w:r w:rsidR="001943A1">
              <w:rPr>
                <w:sz w:val="20"/>
                <w:szCs w:val="20"/>
              </w:rPr>
              <w:t>or</w:t>
            </w:r>
            <w:r w:rsidRPr="001943A1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0F391AED" w:rsidR="00AD37B1" w:rsidRPr="00AD37B1" w:rsidRDefault="00AD37B1" w:rsidP="001943A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1943A1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48E0A5BB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174149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7524CFF1" w:rsidR="00AD37B1" w:rsidRPr="00CC1AB0" w:rsidRDefault="00717A31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680</w:t>
            </w:r>
          </w:p>
        </w:tc>
        <w:tc>
          <w:tcPr>
            <w:tcW w:w="3489" w:type="dxa"/>
            <w:vAlign w:val="center"/>
          </w:tcPr>
          <w:p w14:paraId="5B7851D5" w14:textId="25073BB0" w:rsidR="00AD37B1" w:rsidRPr="003A52B4" w:rsidRDefault="00717A31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Recital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459F" w:rsidRPr="00CC1AB0" w14:paraId="01E4589E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40754BAB" w14:textId="2189A63B" w:rsidR="0003459F" w:rsidRPr="00CC1AB0" w:rsidRDefault="00717A31" w:rsidP="000345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EE4B4D6" w14:textId="0C055A25" w:rsidR="0003459F" w:rsidRPr="00AD37B1" w:rsidRDefault="0003459F" w:rsidP="0003459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6FA6E27" w14:textId="445FEE38" w:rsidR="0003459F" w:rsidRPr="00AD37B1" w:rsidRDefault="0003459F" w:rsidP="0003459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060A41C" w14:textId="2F42BDB3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684AD1F" w14:textId="2E745053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AF26E21" w14:textId="3F3A40E4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177C92C" w14:textId="38D84245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B6D6704" w14:textId="5B7329EE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7F15C99C" w14:textId="6C1C79A2" w:rsidR="0003459F" w:rsidRDefault="0003459F" w:rsidP="000345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7A31" w:rsidRPr="00CC1AB0" w14:paraId="7AD6CA21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1CE1790" w14:textId="545CD8FA" w:rsidR="00717A31" w:rsidRDefault="00717A31" w:rsidP="00717A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A6A9A2C" w14:textId="08FCD7A6" w:rsidR="00717A31" w:rsidRPr="00AD37B1" w:rsidRDefault="00717A31" w:rsidP="00717A3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6A95FEE" w14:textId="66E9B333" w:rsidR="00717A31" w:rsidRPr="00AD37B1" w:rsidRDefault="00717A31" w:rsidP="00717A3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AD2050D" w14:textId="2E8C98B3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618AA87" w14:textId="62CAD774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B52B89C" w14:textId="1AB86179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F812205" w14:textId="2E801AC0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803027D" w14:textId="038F0FA5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6836C1A" w14:textId="2257E2E4" w:rsidR="00717A31" w:rsidRDefault="00717A31" w:rsidP="00717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44E4708D" w:rsidR="00467A96" w:rsidRPr="00CC1AB0" w:rsidRDefault="00317818" w:rsidP="0031781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Piano Accompany and Chamber Music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373873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71D465B8" w:rsidR="00632143" w:rsidRPr="00BA16EE" w:rsidRDefault="0086111C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55F7D9BC" w:rsidR="00632143" w:rsidRPr="00BA16EE" w:rsidRDefault="0086111C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0E30697" w14:textId="77777777" w:rsidTr="00373873">
        <w:tc>
          <w:tcPr>
            <w:tcW w:w="316" w:type="dxa"/>
          </w:tcPr>
          <w:p w14:paraId="267803E2" w14:textId="3BFB9408" w:rsidR="0086111C" w:rsidRPr="00CC1AB0" w:rsidRDefault="0086111C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7C4F4B29" w:rsidR="0086111C" w:rsidRPr="00BA16EE" w:rsidRDefault="0086111C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494878A9" w:rsidR="0086111C" w:rsidRPr="00BA16EE" w:rsidRDefault="0086111C" w:rsidP="00AB74D7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25505372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B0B9DAE" w14:textId="77777777" w:rsidTr="00373873">
        <w:tc>
          <w:tcPr>
            <w:tcW w:w="316" w:type="dxa"/>
          </w:tcPr>
          <w:p w14:paraId="0080BCEE" w14:textId="3D6ADCBC" w:rsidR="0086111C" w:rsidRPr="00CC1AB0" w:rsidRDefault="0086111C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090365C0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5C76191C" w14:textId="7C49BB31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9AE394A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70FB3131" w14:textId="77777777" w:rsidTr="00373873">
        <w:tc>
          <w:tcPr>
            <w:tcW w:w="316" w:type="dxa"/>
          </w:tcPr>
          <w:p w14:paraId="57ACD24F" w14:textId="47A2EC5E" w:rsidR="0086111C" w:rsidRPr="00CC1AB0" w:rsidRDefault="0086111C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626321FB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39C9083C" w14:textId="339F31CD" w:rsidR="0086111C" w:rsidRPr="00BA16EE" w:rsidRDefault="0086111C" w:rsidP="000713FE">
            <w:pPr>
              <w:pStyle w:val="NoSpacing"/>
              <w:rPr>
                <w:sz w:val="20"/>
                <w:szCs w:val="20"/>
              </w:rPr>
            </w:pPr>
            <w:r w:rsidRPr="001A285E"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704DC122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86111C" w:rsidRPr="00CC1AB0" w:rsidRDefault="0086111C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8ECA79C" w14:textId="77777777" w:rsidTr="00BA16EE">
        <w:tc>
          <w:tcPr>
            <w:tcW w:w="316" w:type="dxa"/>
          </w:tcPr>
          <w:p w14:paraId="50289BDA" w14:textId="2CF1CA43" w:rsidR="0086111C" w:rsidRPr="00E944CB" w:rsidRDefault="0086111C" w:rsidP="008611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0EFC918" w14:textId="0CE20672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520</w:t>
            </w:r>
          </w:p>
        </w:tc>
        <w:tc>
          <w:tcPr>
            <w:tcW w:w="3489" w:type="dxa"/>
            <w:vAlign w:val="center"/>
          </w:tcPr>
          <w:p w14:paraId="4A0281D3" w14:textId="2068E64D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Literature</w:t>
            </w:r>
          </w:p>
        </w:tc>
        <w:tc>
          <w:tcPr>
            <w:tcW w:w="1169" w:type="dxa"/>
            <w:vAlign w:val="center"/>
          </w:tcPr>
          <w:p w14:paraId="5D3B48E7" w14:textId="465AD5F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668AA2C" w14:textId="25CFC1B2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55352C" w14:textId="2E469664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7E5B4FF" w14:textId="6504542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25D7694" w14:textId="721DC74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69ABA5F" w14:textId="7B7361A2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14B31327" w14:textId="77777777" w:rsidTr="00BA16EE">
        <w:tc>
          <w:tcPr>
            <w:tcW w:w="316" w:type="dxa"/>
          </w:tcPr>
          <w:p w14:paraId="74275902" w14:textId="52E92D60" w:rsidR="0086111C" w:rsidRPr="00E944CB" w:rsidRDefault="0086111C" w:rsidP="008611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48E890E" w14:textId="57AB7977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489" w:type="dxa"/>
            <w:vAlign w:val="center"/>
          </w:tcPr>
          <w:p w14:paraId="0B2CA426" w14:textId="685FB5AD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Choral/Vocal Ensemble</w:t>
            </w:r>
          </w:p>
        </w:tc>
        <w:tc>
          <w:tcPr>
            <w:tcW w:w="1169" w:type="dxa"/>
            <w:vAlign w:val="center"/>
          </w:tcPr>
          <w:p w14:paraId="4AA1F2E9" w14:textId="14757885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1F0BBD2" w14:textId="799D32BF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B6245B3" w14:textId="1EB0BE94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18B8C6" w14:textId="7D8BEA89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375481E" w14:textId="7BB18180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55C659E" w14:textId="63C215BE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DC8F7BA" w14:textId="77777777" w:rsidTr="00BA16EE">
        <w:tc>
          <w:tcPr>
            <w:tcW w:w="316" w:type="dxa"/>
          </w:tcPr>
          <w:p w14:paraId="2B7628E4" w14:textId="567EAF30" w:rsidR="0086111C" w:rsidRPr="00E944CB" w:rsidRDefault="0086111C" w:rsidP="0086111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F0B8EFD" w14:textId="123F8C62" w:rsidR="0086111C" w:rsidRPr="00BA16EE" w:rsidRDefault="0086111C" w:rsidP="00717A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MUP </w:t>
            </w:r>
            <w:r w:rsidR="00717A31">
              <w:rPr>
                <w:sz w:val="20"/>
                <w:szCs w:val="20"/>
              </w:rPr>
              <w:t>668</w:t>
            </w:r>
          </w:p>
        </w:tc>
        <w:tc>
          <w:tcPr>
            <w:tcW w:w="3489" w:type="dxa"/>
            <w:vAlign w:val="center"/>
          </w:tcPr>
          <w:p w14:paraId="297969C9" w14:textId="34222583" w:rsidR="0086111C" w:rsidRPr="00BA16EE" w:rsidRDefault="0086111C" w:rsidP="008611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Instrument Ensemble</w:t>
            </w:r>
          </w:p>
        </w:tc>
        <w:tc>
          <w:tcPr>
            <w:tcW w:w="1169" w:type="dxa"/>
            <w:vAlign w:val="center"/>
          </w:tcPr>
          <w:p w14:paraId="31DC10D2" w14:textId="27C8F8CF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27E2918" w14:textId="63FDEE6B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CFB71A3" w14:textId="1FB07B2E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5432D9D" w14:textId="5072544C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D39D11A" w14:textId="4D18D77A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E17B008" w14:textId="4D0F446D" w:rsidR="0086111C" w:rsidRDefault="0086111C" w:rsidP="008611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6111C" w:rsidRPr="00CC1AB0" w14:paraId="433C65F0" w14:textId="77777777" w:rsidTr="00473739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50A9BAC" w14:textId="3D0F9FB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1B6DF343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7E1E1D46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02CD9C47" w14:textId="77777777" w:rsidTr="0086111C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5AEF6165" w14:textId="155340AD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28E8FD0A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0D404300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703BB01D" w14:textId="77777777" w:rsidTr="0086111C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7113A2A3" w14:textId="75570CB8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278FF81D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592E4162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976656E" w14:textId="77777777" w:rsidTr="0086111C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6022DA30" w14:textId="5E8F2610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34B42F5F" w:rsidR="0086111C" w:rsidRDefault="0086111C" w:rsidP="008611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7F8A1724" w:rsidR="0086111C" w:rsidRPr="00FF2A6C" w:rsidRDefault="0086111C" w:rsidP="0086111C">
            <w:pPr>
              <w:pStyle w:val="NoSpacing"/>
              <w:rPr>
                <w:b/>
                <w:sz w:val="16"/>
                <w:szCs w:val="16"/>
              </w:rPr>
            </w:pPr>
            <w:r w:rsidRPr="0086111C"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86111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86111C" w:rsidRPr="00FF2A6C" w:rsidRDefault="0086111C" w:rsidP="0086111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39724F54" w14:textId="77777777" w:rsidR="005A5DF1" w:rsidRDefault="0005793C" w:rsidP="005A5DF1">
      <w:r>
        <w:rPr>
          <w:vertAlign w:val="superscript"/>
        </w:rPr>
        <w:t>a</w:t>
      </w:r>
      <w:r w:rsidR="00941BE2">
        <w:tab/>
      </w:r>
      <w:r w:rsidR="005A5DF1">
        <w:t xml:space="preserve">Choral Conducting, Instrumental Conducting, and Suzuki Pedagogy (Violin) will register for </w:t>
      </w:r>
      <w:hyperlink r:id="rId8" w:tgtFrame="_blank" w:history="1">
        <w:r w:rsidR="005A5DF1">
          <w:rPr>
            <w:rStyle w:val="Hyperlink"/>
          </w:rPr>
          <w:t>MUS 681</w:t>
        </w:r>
      </w:hyperlink>
      <w:r w:rsidR="005A5DF1">
        <w:t xml:space="preserve"> (3 units);</w:t>
      </w:r>
    </w:p>
    <w:p w14:paraId="715A19FC" w14:textId="77777777" w:rsidR="005A5DF1" w:rsidRDefault="005A5DF1" w:rsidP="005A5DF1">
      <w:pPr>
        <w:ind w:firstLine="720"/>
      </w:pPr>
      <w:r>
        <w:t xml:space="preserve">Instrumental Performance, Vocal Performance, and Piano Accompanying and Chamber Music will register for </w:t>
      </w:r>
    </w:p>
    <w:p w14:paraId="28A3DBE6" w14:textId="77777777" w:rsidR="005A5DF1" w:rsidRDefault="0028628D" w:rsidP="005A5DF1">
      <w:pPr>
        <w:ind w:left="720"/>
      </w:pPr>
      <w:hyperlink r:id="rId9" w:tgtFrame="_blank" w:history="1">
        <w:r w:rsidR="005A5DF1">
          <w:rPr>
            <w:rStyle w:val="Hyperlink"/>
          </w:rPr>
          <w:t>MUS 680</w:t>
        </w:r>
      </w:hyperlink>
      <w:r w:rsidR="005A5DF1">
        <w:t xml:space="preserve"> (1 unit) and additional electives and/or conducted ensembles (2 units); and</w:t>
      </w:r>
      <w:r w:rsidR="005A5DF1">
        <w:br/>
        <w:t xml:space="preserve">Composition, Musicology/Ethnomusicology, and Theory will register for </w:t>
      </w:r>
      <w:hyperlink r:id="rId10" w:tgtFrame="_blank" w:history="1">
        <w:r w:rsidR="005A5DF1">
          <w:rPr>
            <w:rStyle w:val="Hyperlink"/>
          </w:rPr>
          <w:t>MUS 699</w:t>
        </w:r>
      </w:hyperlink>
      <w:r w:rsidR="005A5DF1">
        <w:t xml:space="preserve"> (3 units)</w:t>
      </w:r>
    </w:p>
    <w:p w14:paraId="521B3FC9" w14:textId="44C44AB1" w:rsidR="00941BE2" w:rsidRDefault="0005793C" w:rsidP="005A5DF1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100E58FD" w14:textId="77777777" w:rsidR="0005793C" w:rsidRDefault="0005793C" w:rsidP="0005793C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28628D">
        <w:rPr>
          <w:sz w:val="24"/>
          <w:szCs w:val="24"/>
        </w:rPr>
      </w:r>
      <w:r w:rsidR="0028628D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28628D">
        <w:rPr>
          <w:sz w:val="24"/>
          <w:szCs w:val="24"/>
        </w:rPr>
      </w:r>
      <w:r w:rsidR="0028628D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3137CA11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A5DF1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6FF2A466" w:rsidR="00AD37B1" w:rsidRDefault="00051D25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A99D803" w14:textId="77777777" w:rsidR="00051D25" w:rsidRDefault="00051D25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48AF" w14:textId="77777777" w:rsidR="00D64448" w:rsidRDefault="00D64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1456840C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 w:rsidRPr="00941BE2">
      <w:rPr>
        <w:sz w:val="20"/>
        <w:szCs w:val="20"/>
      </w:rPr>
      <w:t xml:space="preserve">Music: </w:t>
    </w:r>
    <w:r w:rsidR="0086111C">
      <w:rPr>
        <w:sz w:val="20"/>
        <w:szCs w:val="20"/>
      </w:rPr>
      <w:t>Piano Accompanying and Chamber Music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D64448">
      <w:rPr>
        <w:rFonts w:cs="Arial"/>
        <w:sz w:val="20"/>
        <w:szCs w:val="24"/>
      </w:rPr>
      <w:t>mmr</w:t>
    </w:r>
    <w:proofErr w:type="spellEnd"/>
    <w:r w:rsidR="00D64448">
      <w:rPr>
        <w:rFonts w:cs="Arial"/>
        <w:sz w:val="20"/>
        <w:szCs w:val="24"/>
      </w:rPr>
      <w:t>, 7/11/16</w:t>
    </w:r>
  </w:p>
  <w:p w14:paraId="3C44C3C5" w14:textId="2DA2D931" w:rsidR="00AD37B1" w:rsidRPr="00CC1AB0" w:rsidRDefault="00D64448" w:rsidP="00941BE2">
    <w:pPr>
      <w:pStyle w:val="NoSpacing"/>
      <w:jc w:val="center"/>
      <w:rPr>
        <w:rFonts w:cs="Arial"/>
        <w:sz w:val="20"/>
      </w:rPr>
    </w:pPr>
    <w:r>
      <w:rPr>
        <w:sz w:val="20"/>
        <w:szCs w:val="20"/>
      </w:rPr>
      <w:t>– 2016-17</w:t>
    </w:r>
    <w:r w:rsidR="00941BE2" w:rsidRPr="00941BE2">
      <w:rPr>
        <w:sz w:val="20"/>
        <w:szCs w:val="20"/>
      </w:rPr>
      <w:t xml:space="preserve"> Program of Study – Page </w:t>
    </w:r>
    <w:r w:rsidR="00941BE2" w:rsidRPr="00941BE2">
      <w:rPr>
        <w:sz w:val="20"/>
        <w:szCs w:val="20"/>
      </w:rPr>
      <w:fldChar w:fldCharType="begin"/>
    </w:r>
    <w:r w:rsidR="00941BE2" w:rsidRPr="00941BE2">
      <w:rPr>
        <w:sz w:val="20"/>
        <w:szCs w:val="20"/>
      </w:rPr>
      <w:instrText xml:space="preserve"> PAGE   \* MERGEFORMAT </w:instrText>
    </w:r>
    <w:r w:rsidR="00941BE2" w:rsidRPr="00941BE2">
      <w:rPr>
        <w:sz w:val="20"/>
        <w:szCs w:val="20"/>
      </w:rPr>
      <w:fldChar w:fldCharType="separate"/>
    </w:r>
    <w:r w:rsidR="0028628D">
      <w:rPr>
        <w:noProof/>
        <w:sz w:val="20"/>
        <w:szCs w:val="20"/>
      </w:rPr>
      <w:t>2</w:t>
    </w:r>
    <w:r w:rsidR="00941BE2"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0B0142EA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D64448">
      <w:rPr>
        <w:rFonts w:cs="Arial"/>
        <w:sz w:val="20"/>
        <w:szCs w:val="24"/>
      </w:rPr>
      <w:t>mmr</w:t>
    </w:r>
    <w:proofErr w:type="spellEnd"/>
    <w:r w:rsidR="00D64448">
      <w:rPr>
        <w:rFonts w:cs="Arial"/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E82B" w14:textId="77777777" w:rsidR="00D64448" w:rsidRDefault="00D6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F84D" w14:textId="77777777" w:rsidR="00D64448" w:rsidRDefault="00D64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6902C565" w:rsidR="00AD37B1" w:rsidRPr="009752B1" w:rsidRDefault="0086111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Piano Accompanying and Chamber Music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6BAFDE46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64448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hk0SmovZnkYrPF5m9gqBcRkSJl3X60eXoJEGeJujZP1cE2xStkui8sEDK17osMTQW5kXOCmGKibKDBM8JSwLQ==" w:salt="/+5bbCOnHZLUDk8IDA4D6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3459F"/>
    <w:rsid w:val="00040AEB"/>
    <w:rsid w:val="0004543E"/>
    <w:rsid w:val="00051D25"/>
    <w:rsid w:val="000548BE"/>
    <w:rsid w:val="00055F3D"/>
    <w:rsid w:val="00056BF8"/>
    <w:rsid w:val="0005793C"/>
    <w:rsid w:val="00066AD0"/>
    <w:rsid w:val="000713FE"/>
    <w:rsid w:val="00074534"/>
    <w:rsid w:val="0007554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149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3A1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628D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17818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873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5DF1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A31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471B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4448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B4350E"/>
  <w15:docId w15:val="{38F247B1-591B-484E-947E-C38593D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6D94-AA2D-492A-A445-F8E81D27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177C33C4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2016-07-11T21:52:00Z</dcterms:created>
  <dcterms:modified xsi:type="dcterms:W3CDTF">2017-04-25T18:25:00Z</dcterms:modified>
</cp:coreProperties>
</file>