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B28C8">
              <w:rPr>
                <w:sz w:val="24"/>
                <w:szCs w:val="24"/>
              </w:rPr>
            </w:r>
            <w:r w:rsidR="002B28C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B28C8">
              <w:rPr>
                <w:sz w:val="24"/>
                <w:szCs w:val="24"/>
              </w:rPr>
            </w:r>
            <w:r w:rsidR="002B28C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41ED9646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F73649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32BB5528" w:rsidR="00B23D77" w:rsidRPr="005D1C14" w:rsidRDefault="00F73649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2AAC4D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F73649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488A1DD3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648FB53E" w:rsidR="00B23D77" w:rsidRPr="005A4097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F7364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04577F3B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7828F40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F73649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67AC8D0A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6A40F5">
        <w:trPr>
          <w:trHeight w:val="4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71C935DD" w:rsidR="00EE1DA9" w:rsidRPr="002D1FD6" w:rsidRDefault="002D1FD6" w:rsidP="006A40F5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B23D77" w:rsidRPr="00CC1AB0" w14:paraId="596A0911" w14:textId="77777777" w:rsidTr="006A40F5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DDA2179" w14:textId="6E60C7E5" w:rsidR="00B23D77" w:rsidRDefault="006A40F5" w:rsidP="006A40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530</w:t>
            </w:r>
          </w:p>
        </w:tc>
        <w:tc>
          <w:tcPr>
            <w:tcW w:w="3394" w:type="dxa"/>
            <w:vAlign w:val="center"/>
          </w:tcPr>
          <w:p w14:paraId="644307A1" w14:textId="401E5269" w:rsidR="00B23D77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Strategies of Program Evaluation</w:t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0EC5B622" w:rsidR="00352478" w:rsidRPr="006B12D2" w:rsidRDefault="00F73649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Leadership</w:t>
            </w:r>
            <w:r w:rsidR="006B12D2" w:rsidRPr="006B12D2">
              <w:rPr>
                <w:rFonts w:cs="Arial"/>
                <w:b/>
                <w:sz w:val="20"/>
                <w:szCs w:val="20"/>
              </w:rPr>
              <w:t xml:space="preserve"> Emphasis Area (18</w:t>
            </w:r>
            <w:r w:rsidR="00590BF7" w:rsidRPr="006B12D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6B12D2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7508EF85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525</w:t>
            </w:r>
          </w:p>
        </w:tc>
        <w:tc>
          <w:tcPr>
            <w:tcW w:w="3394" w:type="dxa"/>
            <w:vAlign w:val="center"/>
          </w:tcPr>
          <w:p w14:paraId="2508E04C" w14:textId="77777777" w:rsidR="00352478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Skill Development</w:t>
            </w:r>
          </w:p>
          <w:p w14:paraId="16388810" w14:textId="09021067" w:rsidR="006A40F5" w:rsidRPr="006A40F5" w:rsidRDefault="006A40F5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6A40F5">
              <w:rPr>
                <w:i/>
                <w:sz w:val="16"/>
                <w:szCs w:val="16"/>
              </w:rPr>
              <w:t>Pre-</w:t>
            </w:r>
            <w:proofErr w:type="spellStart"/>
            <w:r w:rsidRPr="006A40F5">
              <w:rPr>
                <w:i/>
                <w:sz w:val="16"/>
                <w:szCs w:val="16"/>
              </w:rPr>
              <w:t>req</w:t>
            </w:r>
            <w:proofErr w:type="spellEnd"/>
            <w:r w:rsidRPr="006A40F5">
              <w:rPr>
                <w:i/>
                <w:sz w:val="16"/>
                <w:szCs w:val="16"/>
              </w:rPr>
              <w:t>: ADM 515 or EDL 600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6091773C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72D9C3C4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560</w:t>
            </w:r>
          </w:p>
        </w:tc>
        <w:tc>
          <w:tcPr>
            <w:tcW w:w="3394" w:type="dxa"/>
            <w:vAlign w:val="center"/>
          </w:tcPr>
          <w:p w14:paraId="3BC80D18" w14:textId="49CDB6DF" w:rsidR="00352478" w:rsidRPr="001520EC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Knowledge-based Decision Making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2738192F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645</w:t>
            </w:r>
          </w:p>
        </w:tc>
        <w:tc>
          <w:tcPr>
            <w:tcW w:w="3394" w:type="dxa"/>
            <w:vAlign w:val="center"/>
          </w:tcPr>
          <w:p w14:paraId="2BCB8E6B" w14:textId="2B60919B" w:rsidR="00352478" w:rsidRPr="001520EC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Problem Solving 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2E2AF7F7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650</w:t>
            </w:r>
          </w:p>
        </w:tc>
        <w:tc>
          <w:tcPr>
            <w:tcW w:w="3394" w:type="dxa"/>
            <w:vAlign w:val="center"/>
          </w:tcPr>
          <w:p w14:paraId="572ACA7A" w14:textId="32BEA86C" w:rsidR="00352478" w:rsidRPr="001520EC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Human Capital</w:t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6A40F5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77296D5" w14:textId="41779B0B" w:rsidR="00590BF7" w:rsidRDefault="006A40F5" w:rsidP="006A40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655</w:t>
            </w:r>
          </w:p>
        </w:tc>
        <w:tc>
          <w:tcPr>
            <w:tcW w:w="3394" w:type="dxa"/>
            <w:vAlign w:val="center"/>
          </w:tcPr>
          <w:p w14:paraId="57500B27" w14:textId="77777777" w:rsidR="00590BF7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Diverse Organizational Cultures</w:t>
            </w:r>
          </w:p>
          <w:p w14:paraId="721134FB" w14:textId="14BF4E6F" w:rsidR="006A40F5" w:rsidRDefault="006A40F5" w:rsidP="00372B7B">
            <w:pPr>
              <w:spacing w:before="60" w:after="60"/>
              <w:rPr>
                <w:sz w:val="20"/>
                <w:szCs w:val="20"/>
              </w:rPr>
            </w:pPr>
            <w:r w:rsidRPr="006A40F5">
              <w:rPr>
                <w:i/>
                <w:sz w:val="16"/>
                <w:szCs w:val="16"/>
              </w:rPr>
              <w:t>Pre-</w:t>
            </w:r>
            <w:proofErr w:type="spellStart"/>
            <w:r w:rsidRPr="006A40F5">
              <w:rPr>
                <w:i/>
                <w:sz w:val="16"/>
                <w:szCs w:val="16"/>
              </w:rPr>
              <w:t>req</w:t>
            </w:r>
            <w:proofErr w:type="spellEnd"/>
            <w:r w:rsidRPr="006A40F5">
              <w:rPr>
                <w:i/>
                <w:sz w:val="16"/>
                <w:szCs w:val="16"/>
              </w:rPr>
              <w:t>: ADM 515 or EDL 600</w:t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3649" w:rsidRPr="00CC1AB0" w14:paraId="503AB331" w14:textId="77777777" w:rsidTr="005A4097">
        <w:trPr>
          <w:trHeight w:val="360"/>
          <w:jc w:val="center"/>
        </w:trPr>
        <w:tc>
          <w:tcPr>
            <w:tcW w:w="316" w:type="dxa"/>
          </w:tcPr>
          <w:p w14:paraId="48F4ADF0" w14:textId="36EF3479" w:rsidR="00F73649" w:rsidRPr="003C7367" w:rsidRDefault="00F73649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DC19BDD" w14:textId="11BCE053" w:rsidR="00F73649" w:rsidRDefault="00F73649" w:rsidP="006A40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675</w:t>
            </w:r>
          </w:p>
        </w:tc>
        <w:tc>
          <w:tcPr>
            <w:tcW w:w="3394" w:type="dxa"/>
          </w:tcPr>
          <w:p w14:paraId="15F685E1" w14:textId="77777777" w:rsidR="00F73649" w:rsidRDefault="00F73649" w:rsidP="003864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Change</w:t>
            </w:r>
          </w:p>
          <w:p w14:paraId="378558A9" w14:textId="2D7AC548" w:rsidR="00F73649" w:rsidRDefault="00F73649" w:rsidP="00372B7B">
            <w:pPr>
              <w:spacing w:before="60" w:after="60"/>
              <w:rPr>
                <w:sz w:val="20"/>
                <w:szCs w:val="20"/>
              </w:rPr>
            </w:pPr>
            <w:r w:rsidRPr="006A40F5">
              <w:rPr>
                <w:i/>
                <w:sz w:val="16"/>
                <w:szCs w:val="16"/>
              </w:rPr>
              <w:t>Pre-</w:t>
            </w:r>
            <w:proofErr w:type="spellStart"/>
            <w:r w:rsidRPr="006A40F5">
              <w:rPr>
                <w:i/>
                <w:sz w:val="16"/>
                <w:szCs w:val="16"/>
              </w:rPr>
              <w:t>req</w:t>
            </w:r>
            <w:proofErr w:type="spellEnd"/>
            <w:r w:rsidRPr="006A40F5">
              <w:rPr>
                <w:i/>
                <w:sz w:val="16"/>
                <w:szCs w:val="16"/>
              </w:rPr>
              <w:t>: ADM 515 or EDL 600</w:t>
            </w:r>
          </w:p>
        </w:tc>
        <w:tc>
          <w:tcPr>
            <w:tcW w:w="1166" w:type="dxa"/>
            <w:vAlign w:val="center"/>
          </w:tcPr>
          <w:p w14:paraId="11A70A1D" w14:textId="59EF2C01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03BAF49" w14:textId="4777FBD4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CC05891" w14:textId="6104C935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A126C60" w14:textId="0FA7E440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D44D1B" w14:textId="36EC379A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E9EE16C" w14:textId="1F1DEC4F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26E9513" w14:textId="77777777" w:rsidR="00F73649" w:rsidRDefault="00F73649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5A4097">
        <w:trPr>
          <w:trHeight w:val="389"/>
          <w:jc w:val="center"/>
        </w:trPr>
        <w:tc>
          <w:tcPr>
            <w:tcW w:w="11016" w:type="dxa"/>
            <w:gridSpan w:val="9"/>
            <w:vAlign w:val="center"/>
          </w:tcPr>
          <w:p w14:paraId="6F4017F3" w14:textId="4B482EC9" w:rsidR="002D1FD6" w:rsidRPr="00590BF7" w:rsidRDefault="00B23D7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5A4097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4940A0F" w14:textId="6DFACBB9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F73649">
              <w:rPr>
                <w:sz w:val="20"/>
                <w:szCs w:val="20"/>
              </w:rPr>
              <w:t>689</w:t>
            </w:r>
            <w:r w:rsidR="00F73649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  <w:vAlign w:val="center"/>
          </w:tcPr>
          <w:p w14:paraId="1E52DC56" w14:textId="042A0EE5" w:rsidR="00B23D77" w:rsidRDefault="00B23D77" w:rsidP="005A4097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33347E80" w14:textId="77777777" w:rsidR="00F73649" w:rsidRPr="003864C4" w:rsidRDefault="00F73649" w:rsidP="00F73649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7FE5CB0A" w14:textId="77777777" w:rsidR="00F73649" w:rsidRDefault="00F73649" w:rsidP="00F73649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5C8A1FC3" w:rsidR="00B23D77" w:rsidRDefault="00F73649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6D325FBD" w14:textId="77777777" w:rsidR="00F73649" w:rsidRDefault="00B23D77" w:rsidP="00F73649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F73649">
        <w:t xml:space="preserve">  The Capstone Project is taken in the final term.</w:t>
      </w:r>
    </w:p>
    <w:p w14:paraId="408FB7E4" w14:textId="77777777" w:rsidR="00F73649" w:rsidRDefault="00F73649" w:rsidP="00F73649"/>
    <w:p w14:paraId="648E84C3" w14:textId="77777777" w:rsidR="00F73649" w:rsidRDefault="00F73649" w:rsidP="00F73649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7BB1C07C" w:rsidR="00B23D77" w:rsidRDefault="00B23D77" w:rsidP="00B23D77">
      <w:pPr>
        <w:ind w:left="720"/>
      </w:pP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B026194" w14:textId="7500DD07" w:rsidR="00A077AC" w:rsidRDefault="00A077AC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6D6F259F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53D40D14" w:rsidR="00F5610E" w:rsidRPr="005A4097" w:rsidRDefault="00F5610E" w:rsidP="005A4097">
    <w:pPr>
      <w:pStyle w:val="NoSpacing"/>
      <w:rPr>
        <w:sz w:val="20"/>
        <w:szCs w:val="20"/>
      </w:rPr>
    </w:pPr>
    <w:r w:rsidRPr="005A4097">
      <w:rPr>
        <w:i/>
        <w:sz w:val="20"/>
        <w:szCs w:val="20"/>
      </w:rPr>
      <w:t>*Required</w:t>
    </w:r>
    <w:r w:rsidR="00E54292" w:rsidRPr="005A4097">
      <w:rPr>
        <w:i/>
        <w:sz w:val="20"/>
        <w:szCs w:val="20"/>
      </w:rPr>
      <w:tab/>
    </w:r>
    <w:r w:rsidR="006519E8" w:rsidRPr="005A4097">
      <w:rPr>
        <w:i/>
        <w:sz w:val="20"/>
        <w:szCs w:val="20"/>
      </w:rPr>
      <w:tab/>
    </w:r>
    <w:r w:rsidR="00F73649">
      <w:rPr>
        <w:i/>
        <w:sz w:val="20"/>
        <w:szCs w:val="20"/>
      </w:rPr>
      <w:tab/>
    </w:r>
    <w:r w:rsidR="00F73649">
      <w:rPr>
        <w:i/>
        <w:sz w:val="20"/>
        <w:szCs w:val="20"/>
      </w:rPr>
      <w:tab/>
      <w:t xml:space="preserve">      </w:t>
    </w:r>
    <w:r w:rsidR="00E54292" w:rsidRPr="005A4097">
      <w:rPr>
        <w:sz w:val="20"/>
        <w:szCs w:val="20"/>
      </w:rPr>
      <w:t xml:space="preserve">Master of Administration: </w:t>
    </w:r>
    <w:r w:rsidR="006A40F5" w:rsidRPr="005A4097">
      <w:rPr>
        <w:sz w:val="20"/>
        <w:szCs w:val="20"/>
      </w:rPr>
      <w:t>Leadership</w:t>
    </w:r>
    <w:r w:rsidRPr="005A4097">
      <w:rPr>
        <w:sz w:val="20"/>
        <w:szCs w:val="20"/>
      </w:rPr>
      <w:t xml:space="preserve"> </w:t>
    </w:r>
    <w:r w:rsidR="00352478" w:rsidRPr="005A4097">
      <w:rPr>
        <w:sz w:val="20"/>
        <w:szCs w:val="20"/>
      </w:rPr>
      <w:t xml:space="preserve">        </w:t>
    </w:r>
    <w:r w:rsidR="006519E8" w:rsidRPr="005A4097">
      <w:rPr>
        <w:sz w:val="20"/>
        <w:szCs w:val="20"/>
      </w:rPr>
      <w:tab/>
    </w:r>
    <w:r w:rsidR="00F73649">
      <w:rPr>
        <w:sz w:val="20"/>
        <w:szCs w:val="20"/>
      </w:rPr>
      <w:tab/>
    </w:r>
    <w:r w:rsidRPr="005A4097">
      <w:rPr>
        <w:b/>
        <w:sz w:val="20"/>
        <w:szCs w:val="20"/>
      </w:rPr>
      <w:t>Revised:</w:t>
    </w:r>
    <w:r w:rsidR="00352478" w:rsidRPr="005A4097">
      <w:rPr>
        <w:sz w:val="20"/>
        <w:szCs w:val="20"/>
      </w:rPr>
      <w:t xml:space="preserve"> </w:t>
    </w:r>
    <w:proofErr w:type="spellStart"/>
    <w:r w:rsidR="00352478" w:rsidRPr="005A4097">
      <w:rPr>
        <w:sz w:val="20"/>
        <w:szCs w:val="20"/>
      </w:rPr>
      <w:t>klsr</w:t>
    </w:r>
    <w:proofErr w:type="spellEnd"/>
    <w:r w:rsidR="00352478" w:rsidRPr="005A4097">
      <w:rPr>
        <w:sz w:val="20"/>
        <w:szCs w:val="20"/>
      </w:rPr>
      <w:t xml:space="preserve">, </w:t>
    </w:r>
    <w:r w:rsidR="00A077AC">
      <w:rPr>
        <w:sz w:val="20"/>
        <w:szCs w:val="20"/>
      </w:rPr>
      <w:t>11/17/15</w:t>
    </w:r>
  </w:p>
  <w:p w14:paraId="56E6340B" w14:textId="5DEBD2C9" w:rsidR="00F73649" w:rsidRPr="005A4097" w:rsidRDefault="00F73649" w:rsidP="005A4097">
    <w:pPr>
      <w:pStyle w:val="NoSpacing"/>
      <w:jc w:val="center"/>
      <w:rPr>
        <w:sz w:val="20"/>
        <w:szCs w:val="20"/>
      </w:rPr>
    </w:pPr>
    <w:r w:rsidRPr="005A4097">
      <w:rPr>
        <w:sz w:val="20"/>
        <w:szCs w:val="20"/>
      </w:rPr>
      <w:t xml:space="preserve">– </w:t>
    </w:r>
    <w:r w:rsidR="00A077AC">
      <w:rPr>
        <w:sz w:val="20"/>
        <w:szCs w:val="20"/>
      </w:rPr>
      <w:t>2015-16</w:t>
    </w:r>
    <w:r>
      <w:rPr>
        <w:sz w:val="20"/>
        <w:szCs w:val="20"/>
      </w:rPr>
      <w:t xml:space="preserve"> </w:t>
    </w:r>
    <w:r w:rsidRPr="005A4097">
      <w:rPr>
        <w:sz w:val="20"/>
        <w:szCs w:val="20"/>
      </w:rPr>
      <w:t xml:space="preserve">Program of Study – Page </w:t>
    </w:r>
    <w:r w:rsidRPr="005A4097">
      <w:rPr>
        <w:sz w:val="20"/>
        <w:szCs w:val="20"/>
      </w:rPr>
      <w:fldChar w:fldCharType="begin"/>
    </w:r>
    <w:r w:rsidRPr="005A4097">
      <w:rPr>
        <w:sz w:val="20"/>
        <w:szCs w:val="20"/>
      </w:rPr>
      <w:instrText xml:space="preserve"> PAGE   \* MERGEFORMAT </w:instrText>
    </w:r>
    <w:r w:rsidRPr="005A4097">
      <w:rPr>
        <w:sz w:val="20"/>
        <w:szCs w:val="20"/>
      </w:rPr>
      <w:fldChar w:fldCharType="separate"/>
    </w:r>
    <w:r w:rsidR="002B28C8">
      <w:rPr>
        <w:noProof/>
        <w:sz w:val="20"/>
        <w:szCs w:val="20"/>
      </w:rPr>
      <w:t>2</w:t>
    </w:r>
    <w:r w:rsidRPr="005A409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6B7BE986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A077AC">
      <w:rPr>
        <w:sz w:val="20"/>
        <w:szCs w:val="24"/>
      </w:rPr>
      <w:t>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3DC24F69" w:rsidR="00F5610E" w:rsidRPr="003511ED" w:rsidRDefault="006A40F5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Leadership</w:t>
    </w:r>
    <w:r w:rsidR="00352478">
      <w:rPr>
        <w:rFonts w:cs="Arial"/>
        <w:i/>
        <w:sz w:val="28"/>
      </w:rPr>
      <w:t xml:space="preserve">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27CB9DB1" w:rsidR="00F5610E" w:rsidRPr="00CC1AB0" w:rsidRDefault="00A077A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6zdEeonf3eOT2h9cursh7B/xMN0SKPn2X5b/4avSaf+/vfQoYR5B+LUSVZOdWPprc9+ij1c2wNvTcrpl9b4Gg==" w:salt="GMTLqq90rOtVCA3Pqge9Yw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8C8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097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40F5"/>
    <w:rsid w:val="006A6816"/>
    <w:rsid w:val="006A6820"/>
    <w:rsid w:val="006B12D2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7AC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04B2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4D93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4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649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151870"/>
  <w15:docId w15:val="{4D22F189-9CD9-4CC5-A46C-3E1FBC4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3C20-A7D7-4CCF-913B-BB8E467A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29DCC7B1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2015-11-17T18:56:00Z</dcterms:created>
  <dcterms:modified xsi:type="dcterms:W3CDTF">2016-06-22T17:33:00Z</dcterms:modified>
</cp:coreProperties>
</file>